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1B3F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Committee Name: 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Safety Committee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  <w:bookmarkStart w:id="0" w:name="_GoBack"/>
      <w:bookmarkEnd w:id="0"/>
    </w:p>
    <w:p w14:paraId="2437354D" w14:textId="147A7CA8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Date:   </w:t>
      </w:r>
      <w:r w:rsidR="009F12C5">
        <w:rPr>
          <w:rStyle w:val="normaltextrun"/>
          <w:rFonts w:ascii="Calibri" w:hAnsi="Calibri" w:cs="Calibri"/>
          <w:color w:val="002060"/>
          <w:sz w:val="27"/>
          <w:szCs w:val="27"/>
        </w:rPr>
        <w:t>October 20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, 2020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750496B9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Time: 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10:30am</w:t>
      </w:r>
      <w:r>
        <w:rPr>
          <w:rStyle w:val="scxw92492162"/>
          <w:rFonts w:ascii="Calibri" w:hAnsi="Calibri" w:cs="Calibri"/>
          <w:color w:val="002060"/>
          <w:sz w:val="27"/>
          <w:szCs w:val="27"/>
        </w:rPr>
        <w:t> </w:t>
      </w:r>
      <w:r>
        <w:rPr>
          <w:rFonts w:ascii="Calibri" w:hAnsi="Calibri" w:cs="Calibri"/>
          <w:color w:val="002060"/>
          <w:sz w:val="27"/>
          <w:szCs w:val="27"/>
        </w:rPr>
        <w:br/>
      </w: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Location: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Zoom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4C17298C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Committee Charge: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 To protect the health and safety of employees, students, community members, and the environment; identify and address health and safety concerns and issues; and inform the college community of safety practices, procedures, and training related to health and safety. Cerro Coso Community College will make every reasonable effort to promote, create, and maintain a safe and healthful environment.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6B71CD48" w14:textId="42AFCE53" w:rsidR="00694793" w:rsidRPr="00316609" w:rsidRDefault="00694793" w:rsidP="00727AC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316609">
        <w:rPr>
          <w:rStyle w:val="normaltextrun"/>
          <w:rFonts w:ascii="Calibri" w:hAnsi="Calibri" w:cs="Calibri"/>
          <w:b/>
          <w:bCs/>
          <w:sz w:val="28"/>
          <w:szCs w:val="28"/>
        </w:rPr>
        <w:t>Call to Order </w:t>
      </w:r>
      <w:r w:rsidRPr="00316609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7DD36ED" w14:textId="10FDBD84" w:rsidR="00694793" w:rsidRDefault="00694793" w:rsidP="0031660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Approval of Agenda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C90C7A3" w14:textId="3ED01807" w:rsidR="00694793" w:rsidRDefault="00316609" w:rsidP="0031660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3. </w:t>
      </w:r>
      <w:r w:rsidR="00F8398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Approval of Minutes and Action Items – 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0867CFF" w14:textId="0C1043D0" w:rsidR="009F12C5" w:rsidRPr="009F12C5" w:rsidRDefault="00316609" w:rsidP="00926CD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3</w:t>
      </w:r>
      <w:r w:rsidR="009F12C5" w:rsidRPr="009F12C5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.1 Kevin will confirm all rooms have evacuation routes posted at all locations.  Action pending 9/15 due to current COVID-19. </w:t>
      </w:r>
    </w:p>
    <w:p w14:paraId="44DC6C46" w14:textId="7240273A" w:rsidR="009F12C5" w:rsidRPr="009F12C5" w:rsidRDefault="00316609" w:rsidP="00926CD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3</w:t>
      </w:r>
      <w:r w:rsidR="009F12C5" w:rsidRPr="009F12C5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.2 Kevin will schedule a time with the local fire department in Tehachapi </w:t>
      </w:r>
      <w:proofErr w:type="gramStart"/>
      <w:r w:rsidR="009F12C5" w:rsidRPr="009F12C5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to</w:t>
      </w:r>
      <w:proofErr w:type="gramEnd"/>
      <w:r w:rsidR="009F12C5" w:rsidRPr="009F12C5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 define the best practice for evacuation of that site. Action pending 9/15 due to current COVID-19.  </w:t>
      </w:r>
    </w:p>
    <w:p w14:paraId="4AC42A2D" w14:textId="539C2448" w:rsidR="009F12C5" w:rsidRPr="009F12C5" w:rsidRDefault="00316609" w:rsidP="00926CD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3</w:t>
      </w:r>
      <w:r w:rsidR="009F12C5" w:rsidRPr="009F12C5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.3 The committee will provide input and ideas on a virtual Great Shake Out. </w:t>
      </w:r>
    </w:p>
    <w:p w14:paraId="38E87CAB" w14:textId="40B0FA92" w:rsidR="009F12C5" w:rsidRPr="009F12C5" w:rsidRDefault="00316609" w:rsidP="00926CD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3</w:t>
      </w:r>
      <w:r w:rsidR="009F12C5" w:rsidRPr="009F12C5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.4 Kevin will review Great Shake Out website and consult with Corey Marvin and Chad Houck about faculty and student participation. </w:t>
      </w:r>
    </w:p>
    <w:p w14:paraId="20C25BE5" w14:textId="18CBBB74" w:rsidR="009F12C5" w:rsidRPr="009F12C5" w:rsidRDefault="00316609" w:rsidP="00926CD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3</w:t>
      </w:r>
      <w:r w:rsidR="009F12C5" w:rsidRPr="009F12C5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.5 Kevin will review calendars and send out a special meeting invitation to discuss plan for the Great Shake Out virtual drill within the next couple of weeks.</w:t>
      </w:r>
    </w:p>
    <w:p w14:paraId="5B84563A" w14:textId="631D7A8A" w:rsidR="00694793" w:rsidRDefault="00316609" w:rsidP="0031660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4. 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Safety Suggestion Boxes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37093A93" w14:textId="1D085123" w:rsidR="009F12C5" w:rsidRDefault="00316609" w:rsidP="00316609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5.  C</w:t>
      </w:r>
      <w:r w:rsidR="00926CDA">
        <w:rPr>
          <w:rFonts w:ascii="Calibri" w:hAnsi="Calibri" w:cs="Calibri"/>
          <w:b/>
          <w:bCs/>
          <w:sz w:val="28"/>
          <w:szCs w:val="28"/>
        </w:rPr>
        <w:t>lery Act Changes</w:t>
      </w:r>
    </w:p>
    <w:p w14:paraId="3BA42510" w14:textId="15596753" w:rsidR="00926CDA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Canvas Training Platform</w:t>
      </w:r>
    </w:p>
    <w:p w14:paraId="430C9D47" w14:textId="427E422D" w:rsidR="00926CDA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Great Shake Out Drill</w:t>
      </w:r>
    </w:p>
    <w:p w14:paraId="1DD50917" w14:textId="0C9C9F56" w:rsidR="00424248" w:rsidRPr="00926CDA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26CDA">
        <w:rPr>
          <w:rFonts w:ascii="Calibri" w:hAnsi="Calibri" w:cs="Calibri"/>
          <w:b/>
          <w:bCs/>
          <w:sz w:val="28"/>
          <w:szCs w:val="28"/>
        </w:rPr>
        <w:t>Present AUP</w:t>
      </w:r>
    </w:p>
    <w:p w14:paraId="10CA88A8" w14:textId="137F102F" w:rsidR="00694793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Review of Action Items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4E94B94" w14:textId="72EF85F1" w:rsidR="00694793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Future Agenda Items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5054F99" w14:textId="52CCFCBA" w:rsidR="00694793" w:rsidRDefault="00926CDA" w:rsidP="00926CD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316609"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DB04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Meeting Recap for Report-Out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77CB6A75" w14:textId="7F1EA797" w:rsidR="00DB04EC" w:rsidRDefault="00926CDA" w:rsidP="00DB04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 </w:t>
      </w:r>
    </w:p>
    <w:p w14:paraId="51C00E74" w14:textId="77777777" w:rsidR="00DB04EC" w:rsidRDefault="00DB04EC" w:rsidP="00DB04E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4FF74D09" w14:textId="6A10D253" w:rsidR="00694793" w:rsidRDefault="00694793" w:rsidP="0031660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Future Meeting Dates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5D532464" w14:textId="5C36A592" w:rsidR="00035B5A" w:rsidRDefault="00035B5A" w:rsidP="00926C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 xml:space="preserve">            </w:t>
      </w:r>
    </w:p>
    <w:p w14:paraId="59A7ED2A" w14:textId="77777777" w:rsidR="00DB04EC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November 17, 2020</w:t>
      </w:r>
    </w:p>
    <w:p w14:paraId="1A42401F" w14:textId="77777777" w:rsidR="00035B5A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 xml:space="preserve">December 15, 2020          </w:t>
      </w:r>
    </w:p>
    <w:p w14:paraId="7AA2B342" w14:textId="77777777" w:rsidR="00035B5A" w:rsidRPr="00035B5A" w:rsidRDefault="00DB04EC" w:rsidP="00035B5A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January 19, 2021</w:t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  <w:t xml:space="preserve">      </w:t>
      </w:r>
    </w:p>
    <w:p w14:paraId="4EC3EE8D" w14:textId="77777777" w:rsidR="00DB04EC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February 16, 2021</w:t>
      </w:r>
    </w:p>
    <w:p w14:paraId="4DA36F90" w14:textId="77777777" w:rsidR="00DB04EC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March 16, 2021</w:t>
      </w:r>
    </w:p>
    <w:p w14:paraId="11FBC713" w14:textId="77777777" w:rsidR="00DB04EC" w:rsidRPr="00035B5A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April 20, 2021</w:t>
      </w:r>
    </w:p>
    <w:p w14:paraId="0310DCA1" w14:textId="77777777" w:rsidR="00035B5A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</w:p>
    <w:p w14:paraId="38ECACDC" w14:textId="77777777" w:rsidR="00694793" w:rsidRDefault="00694793" w:rsidP="0069479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B03961" w14:textId="6CFDFD86" w:rsidR="00694793" w:rsidRDefault="00694793" w:rsidP="0031660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Adjournment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5963DB2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Meeting Chair: Kevin King</w:t>
      </w:r>
      <w:r>
        <w:rPr>
          <w:rStyle w:val="eop"/>
        </w:rPr>
        <w:t> </w:t>
      </w:r>
    </w:p>
    <w:p w14:paraId="6FC98803" w14:textId="77777777" w:rsidR="0040219C" w:rsidRDefault="00694793" w:rsidP="00035B5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Recorder:  Crystal Leffler</w:t>
      </w:r>
      <w:r>
        <w:rPr>
          <w:rStyle w:val="eop"/>
        </w:rPr>
        <w:t> </w:t>
      </w:r>
    </w:p>
    <w:sectPr w:rsidR="0040219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A555" w14:textId="77777777" w:rsidR="005A66DE" w:rsidRDefault="005A66DE" w:rsidP="00035B5A">
      <w:pPr>
        <w:spacing w:after="0" w:line="240" w:lineRule="auto"/>
      </w:pPr>
      <w:r>
        <w:separator/>
      </w:r>
    </w:p>
  </w:endnote>
  <w:endnote w:type="continuationSeparator" w:id="0">
    <w:p w14:paraId="63CD7E00" w14:textId="77777777" w:rsidR="005A66DE" w:rsidRDefault="005A66DE" w:rsidP="0003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A42A0" w14:textId="77777777" w:rsidR="005A66DE" w:rsidRDefault="005A66DE" w:rsidP="00035B5A">
      <w:pPr>
        <w:spacing w:after="0" w:line="240" w:lineRule="auto"/>
      </w:pPr>
      <w:r>
        <w:separator/>
      </w:r>
    </w:p>
  </w:footnote>
  <w:footnote w:type="continuationSeparator" w:id="0">
    <w:p w14:paraId="42F32E29" w14:textId="77777777" w:rsidR="005A66DE" w:rsidRDefault="005A66DE" w:rsidP="0003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6DE1" w14:textId="77777777" w:rsidR="00DB04EC" w:rsidRPr="00DB04EC" w:rsidRDefault="00DB04EC" w:rsidP="00DB04EC">
    <w:pPr>
      <w:keepNext/>
      <w:keepLines/>
      <w:tabs>
        <w:tab w:val="center" w:pos="9270"/>
      </w:tabs>
      <w:spacing w:before="240" w:after="0" w:line="240" w:lineRule="auto"/>
      <w:outlineLvl w:val="0"/>
      <w:rPr>
        <w:rFonts w:ascii="Calibri" w:eastAsia="Times New Roman" w:hAnsi="Calibri" w:cs="Times New Roman"/>
        <w:b/>
        <w:color w:val="002060"/>
        <w:sz w:val="52"/>
        <w:szCs w:val="52"/>
      </w:rPr>
    </w:pPr>
    <w:r w:rsidRPr="00DB04EC">
      <w:rPr>
        <w:rFonts w:ascii="Calibri" w:eastAsia="Times New Roman" w:hAnsi="Calibri" w:cs="Times New Roman"/>
        <w:b/>
        <w:color w:val="002060"/>
        <w:sz w:val="52"/>
        <w:szCs w:val="52"/>
      </w:rPr>
      <w:t>Agenda</w:t>
    </w:r>
    <w:r w:rsidRPr="00DB04EC">
      <w:rPr>
        <w:rFonts w:ascii="Calibri" w:eastAsia="Times New Roman" w:hAnsi="Calibri" w:cs="Times New Roman"/>
        <w:b/>
        <w:color w:val="002060"/>
        <w:sz w:val="52"/>
        <w:szCs w:val="52"/>
      </w:rPr>
      <w:tab/>
    </w:r>
    <w:r w:rsidRPr="00DB04EC">
      <w:rPr>
        <w:rFonts w:ascii="Calibri" w:eastAsia="Times New Roman" w:hAnsi="Calibri" w:cs="Times New Roman"/>
        <w:b/>
        <w:noProof/>
        <w:color w:val="002060"/>
        <w:sz w:val="52"/>
        <w:szCs w:val="52"/>
      </w:rPr>
      <w:drawing>
        <wp:inline distT="0" distB="0" distL="0" distR="0" wp14:anchorId="27FFC734" wp14:editId="1A89D6DB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332F9" w14:textId="77777777" w:rsidR="00035B5A" w:rsidRPr="00DB04EC" w:rsidRDefault="00035B5A" w:rsidP="00DB0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51664A7A"/>
    <w:lvl w:ilvl="0">
      <w:start w:val="1"/>
      <w:numFmt w:val="decimal"/>
      <w:pStyle w:val="Heading2"/>
      <w:lvlText w:val="%1."/>
      <w:lvlJc w:val="right"/>
      <w:pPr>
        <w:ind w:left="360" w:hanging="360"/>
      </w:pPr>
      <w:rPr>
        <w:rFonts w:asciiTheme="minorHAnsi" w:eastAsiaTheme="majorEastAsia" w:hAnsiTheme="minorHAnsi" w:cstheme="majorBidi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454472E"/>
    <w:multiLevelType w:val="multilevel"/>
    <w:tmpl w:val="D0AE4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A0ACE"/>
    <w:multiLevelType w:val="multilevel"/>
    <w:tmpl w:val="54909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D3A20"/>
    <w:multiLevelType w:val="multilevel"/>
    <w:tmpl w:val="29448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D4CAC"/>
    <w:multiLevelType w:val="hybridMultilevel"/>
    <w:tmpl w:val="C28021F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4EA"/>
    <w:multiLevelType w:val="hybridMultilevel"/>
    <w:tmpl w:val="AB98601E"/>
    <w:lvl w:ilvl="0" w:tplc="98D47DF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3811"/>
    <w:multiLevelType w:val="multilevel"/>
    <w:tmpl w:val="317AA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B1B1C"/>
    <w:multiLevelType w:val="multilevel"/>
    <w:tmpl w:val="FE2214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E60FA"/>
    <w:multiLevelType w:val="multilevel"/>
    <w:tmpl w:val="54DAC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17B1F"/>
    <w:multiLevelType w:val="hybridMultilevel"/>
    <w:tmpl w:val="CB54D64E"/>
    <w:lvl w:ilvl="0" w:tplc="A094D44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23DF2"/>
    <w:multiLevelType w:val="multilevel"/>
    <w:tmpl w:val="5DF032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C22E2"/>
    <w:multiLevelType w:val="multilevel"/>
    <w:tmpl w:val="BDAE3A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D36EFB"/>
    <w:multiLevelType w:val="multilevel"/>
    <w:tmpl w:val="CE7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76126"/>
    <w:multiLevelType w:val="multilevel"/>
    <w:tmpl w:val="864A4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B176F"/>
    <w:multiLevelType w:val="multilevel"/>
    <w:tmpl w:val="8376D1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9423B"/>
    <w:multiLevelType w:val="multilevel"/>
    <w:tmpl w:val="1BD2B3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3"/>
    <w:rsid w:val="00035B5A"/>
    <w:rsid w:val="00316609"/>
    <w:rsid w:val="0040219C"/>
    <w:rsid w:val="00424248"/>
    <w:rsid w:val="005A66DE"/>
    <w:rsid w:val="00694793"/>
    <w:rsid w:val="007A5313"/>
    <w:rsid w:val="00926CDA"/>
    <w:rsid w:val="009F12C5"/>
    <w:rsid w:val="00CF2910"/>
    <w:rsid w:val="00DB04EC"/>
    <w:rsid w:val="00F42742"/>
    <w:rsid w:val="00F8398B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8201"/>
  <w15:chartTrackingRefBased/>
  <w15:docId w15:val="{0414892C-6240-4F43-BE20-FEA3A2F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B5A"/>
    <w:pPr>
      <w:keepNext/>
      <w:keepLines/>
      <w:numPr>
        <w:numId w:val="13"/>
      </w:numPr>
      <w:spacing w:before="40" w:after="240" w:line="240" w:lineRule="auto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4793"/>
  </w:style>
  <w:style w:type="character" w:customStyle="1" w:styleId="eop">
    <w:name w:val="eop"/>
    <w:basedOn w:val="DefaultParagraphFont"/>
    <w:rsid w:val="00694793"/>
  </w:style>
  <w:style w:type="character" w:customStyle="1" w:styleId="scxw92492162">
    <w:name w:val="scxw92492162"/>
    <w:basedOn w:val="DefaultParagraphFont"/>
    <w:rsid w:val="00694793"/>
  </w:style>
  <w:style w:type="character" w:customStyle="1" w:styleId="Heading2Char">
    <w:name w:val="Heading 2 Char"/>
    <w:basedOn w:val="DefaultParagraphFont"/>
    <w:link w:val="Heading2"/>
    <w:uiPriority w:val="9"/>
    <w:rsid w:val="00035B5A"/>
    <w:rPr>
      <w:rFonts w:eastAsiaTheme="majorEastAsia" w:cstheme="majorBid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5A"/>
  </w:style>
  <w:style w:type="paragraph" w:styleId="Footer">
    <w:name w:val="footer"/>
    <w:basedOn w:val="Normal"/>
    <w:link w:val="FooterChar"/>
    <w:uiPriority w:val="99"/>
    <w:unhideWhenUsed/>
    <w:rsid w:val="0003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5A"/>
  </w:style>
  <w:style w:type="character" w:customStyle="1" w:styleId="Heading1Char">
    <w:name w:val="Heading 1 Char"/>
    <w:basedOn w:val="DefaultParagraphFont"/>
    <w:link w:val="Heading1"/>
    <w:uiPriority w:val="9"/>
    <w:rsid w:val="00DB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FCB58973AE14AB65882EACDA2ABB8" ma:contentTypeVersion="" ma:contentTypeDescription="Create a new document." ma:contentTypeScope="" ma:versionID="c0506a0c7c5f9f9dd8d40945ba5bc41e">
  <xsd:schema xmlns:xsd="http://www.w3.org/2001/XMLSchema" xmlns:xs="http://www.w3.org/2001/XMLSchema" xmlns:p="http://schemas.microsoft.com/office/2006/metadata/properties" xmlns:ns2="239e026c-fad2-45fd-b33b-1d09766732b0" targetNamespace="http://schemas.microsoft.com/office/2006/metadata/properties" ma:root="true" ma:fieldsID="fb420d26086e47145ac6d67c836c577a" ns2:_="">
    <xsd:import namespace="239e026c-fad2-45fd-b33b-1d0976673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e026c-fad2-45fd-b33b-1d0976673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4068-41BC-4233-9E35-7E51CEA4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e026c-fad2-45fd-b33b-1d0976673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2A6FB-2F83-4BA7-BE63-FFD8AC5E1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C8FBC-E711-438A-AFA7-1BA05343A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8090C-2B0B-46A7-B759-89DB956D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King</dc:creator>
  <cp:keywords/>
  <dc:description/>
  <cp:lastModifiedBy>Crystal Leffler</cp:lastModifiedBy>
  <cp:revision>2</cp:revision>
  <dcterms:created xsi:type="dcterms:W3CDTF">2020-10-27T18:42:00Z</dcterms:created>
  <dcterms:modified xsi:type="dcterms:W3CDTF">2020-10-27T18:42:00Z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0x0101002E7FCB58973AE14AB65882EACDA2ABB8</vt:lpwstr>
  </property>
</Properties>
</file>