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76076" w14:textId="77777777" w:rsidR="009B7B25" w:rsidRPr="00274D8A" w:rsidRDefault="009B7B25" w:rsidP="009B7B25">
      <w:pPr>
        <w:pStyle w:val="DateLine"/>
        <w:spacing w:after="0"/>
        <w:rPr>
          <w:rStyle w:val="Strong"/>
          <w:sz w:val="28"/>
          <w:szCs w:val="28"/>
        </w:rPr>
      </w:pPr>
      <w:bookmarkStart w:id="0" w:name="_GoBack"/>
      <w:bookmarkEnd w:id="0"/>
      <w:r w:rsidRPr="00274D8A">
        <w:rPr>
          <w:rStyle w:val="Strong"/>
          <w:sz w:val="28"/>
          <w:szCs w:val="28"/>
        </w:rPr>
        <w:t>Committee</w:t>
      </w:r>
      <w:r w:rsidR="004B1E01" w:rsidRPr="00274D8A">
        <w:rPr>
          <w:rStyle w:val="Strong"/>
          <w:sz w:val="28"/>
          <w:szCs w:val="28"/>
        </w:rPr>
        <w:t xml:space="preserve"> Name</w:t>
      </w:r>
      <w:r w:rsidRPr="00274D8A">
        <w:rPr>
          <w:rStyle w:val="Strong"/>
          <w:sz w:val="28"/>
          <w:szCs w:val="28"/>
        </w:rPr>
        <w:t xml:space="preserve">: </w:t>
      </w:r>
      <w:r w:rsidR="00E94D3A" w:rsidRPr="00274D8A">
        <w:rPr>
          <w:rStyle w:val="Strong"/>
          <w:sz w:val="28"/>
          <w:szCs w:val="28"/>
        </w:rPr>
        <w:t>College Council</w:t>
      </w:r>
      <w:r w:rsidR="00E94D3A" w:rsidRPr="00274D8A">
        <w:rPr>
          <w:rStyle w:val="Strong"/>
          <w:sz w:val="28"/>
          <w:szCs w:val="28"/>
        </w:rPr>
        <w:tab/>
      </w:r>
    </w:p>
    <w:p w14:paraId="606B212E" w14:textId="319A961F" w:rsidR="009B7B25" w:rsidRPr="00274D8A" w:rsidRDefault="00032AC2" w:rsidP="009B7B25">
      <w:pPr>
        <w:pStyle w:val="DateLine"/>
        <w:spacing w:after="0"/>
        <w:rPr>
          <w:rStyle w:val="Strong"/>
          <w:sz w:val="28"/>
          <w:szCs w:val="28"/>
        </w:rPr>
      </w:pPr>
      <w:r w:rsidRPr="00274D8A">
        <w:rPr>
          <w:rStyle w:val="Strong"/>
          <w:sz w:val="28"/>
          <w:szCs w:val="28"/>
        </w:rPr>
        <w:t xml:space="preserve">Date: </w:t>
      </w:r>
      <w:r w:rsidR="00AE6E65">
        <w:rPr>
          <w:rStyle w:val="Strong"/>
          <w:sz w:val="28"/>
          <w:szCs w:val="28"/>
        </w:rPr>
        <w:t>April 30</w:t>
      </w:r>
      <w:r w:rsidR="00F42054">
        <w:rPr>
          <w:rStyle w:val="Strong"/>
          <w:sz w:val="28"/>
          <w:szCs w:val="28"/>
        </w:rPr>
        <w:t>, 2020</w:t>
      </w:r>
    </w:p>
    <w:p w14:paraId="023940C0" w14:textId="77777777" w:rsidR="009B7B25" w:rsidRPr="00274D8A" w:rsidRDefault="009B7B25" w:rsidP="009B7B25">
      <w:pPr>
        <w:pStyle w:val="DateLine"/>
        <w:spacing w:after="0"/>
        <w:rPr>
          <w:rStyle w:val="Strong"/>
          <w:sz w:val="28"/>
          <w:szCs w:val="28"/>
        </w:rPr>
      </w:pPr>
      <w:r w:rsidRPr="00274D8A">
        <w:rPr>
          <w:rStyle w:val="Strong"/>
          <w:sz w:val="28"/>
          <w:szCs w:val="28"/>
        </w:rPr>
        <w:t xml:space="preserve">Time: </w:t>
      </w:r>
      <w:r w:rsidR="00E94D3A" w:rsidRPr="00274D8A">
        <w:rPr>
          <w:rStyle w:val="Strong"/>
          <w:sz w:val="28"/>
          <w:szCs w:val="28"/>
        </w:rPr>
        <w:t>2:00 pm</w:t>
      </w:r>
      <w:r w:rsidR="004B7B3C" w:rsidRPr="00274D8A">
        <w:rPr>
          <w:rStyle w:val="Strong"/>
          <w:sz w:val="28"/>
          <w:szCs w:val="28"/>
        </w:rPr>
        <w:t xml:space="preserve"> – 4:00 pm</w:t>
      </w:r>
    </w:p>
    <w:p w14:paraId="71AB09F3" w14:textId="127DEEA5" w:rsidR="001C4607" w:rsidRDefault="009B7B25" w:rsidP="001C4607">
      <w:pPr>
        <w:pStyle w:val="DateLine"/>
        <w:spacing w:after="0"/>
        <w:rPr>
          <w:rStyle w:val="Strong"/>
          <w:sz w:val="28"/>
          <w:szCs w:val="28"/>
        </w:rPr>
      </w:pPr>
      <w:r w:rsidRPr="00274D8A">
        <w:rPr>
          <w:rStyle w:val="Strong"/>
          <w:sz w:val="28"/>
          <w:szCs w:val="28"/>
        </w:rPr>
        <w:t>Location:</w:t>
      </w:r>
      <w:r w:rsidR="00AD2E3B">
        <w:rPr>
          <w:rStyle w:val="Strong"/>
          <w:sz w:val="28"/>
          <w:szCs w:val="28"/>
        </w:rPr>
        <w:t xml:space="preserve"> </w:t>
      </w:r>
      <w:r w:rsidR="00250890">
        <w:rPr>
          <w:rStyle w:val="Strong"/>
          <w:sz w:val="28"/>
          <w:szCs w:val="28"/>
        </w:rPr>
        <w:t>Zoom</w:t>
      </w:r>
    </w:p>
    <w:p w14:paraId="24719F14" w14:textId="274FF074" w:rsidR="001C4607" w:rsidRPr="007B5908" w:rsidRDefault="001C4607" w:rsidP="00507326">
      <w:pPr>
        <w:pStyle w:val="DateLine"/>
        <w:spacing w:after="0"/>
        <w:rPr>
          <w:rStyle w:val="Strong"/>
          <w:rFonts w:cstheme="minorHAnsi"/>
          <w:color w:val="auto"/>
          <w:sz w:val="28"/>
          <w:szCs w:val="28"/>
        </w:rPr>
      </w:pPr>
      <w:r w:rsidRPr="007B5908">
        <w:rPr>
          <w:rStyle w:val="Strong"/>
          <w:rFonts w:cstheme="minorHAnsi"/>
          <w:color w:val="auto"/>
          <w:sz w:val="28"/>
          <w:szCs w:val="28"/>
        </w:rPr>
        <w:t>Present:</w:t>
      </w:r>
      <w:r w:rsidRPr="007B5908">
        <w:rPr>
          <w:rStyle w:val="Strong"/>
          <w:rFonts w:cstheme="minorHAnsi"/>
          <w:sz w:val="28"/>
          <w:szCs w:val="28"/>
        </w:rPr>
        <w:t xml:space="preserve"> </w:t>
      </w:r>
      <w:r w:rsidRPr="007B5908">
        <w:rPr>
          <w:rStyle w:val="Strong"/>
          <w:rFonts w:cstheme="minorHAnsi"/>
          <w:b w:val="0"/>
          <w:color w:val="auto"/>
          <w:sz w:val="28"/>
          <w:szCs w:val="28"/>
        </w:rPr>
        <w:t>Ben Besh</w:t>
      </w:r>
      <w:r w:rsidR="00821A71" w:rsidRPr="007B5908">
        <w:rPr>
          <w:rStyle w:val="Strong"/>
          <w:rFonts w:cstheme="minorHAnsi"/>
          <w:b w:val="0"/>
          <w:color w:val="auto"/>
          <w:sz w:val="28"/>
          <w:szCs w:val="28"/>
        </w:rPr>
        <w:t>wate, Frank Timpone,</w:t>
      </w:r>
      <w:r w:rsidRPr="007B5908">
        <w:rPr>
          <w:rStyle w:val="Strong"/>
          <w:rFonts w:cstheme="minorHAnsi"/>
          <w:b w:val="0"/>
          <w:color w:val="auto"/>
          <w:sz w:val="28"/>
          <w:szCs w:val="28"/>
        </w:rPr>
        <w:t xml:space="preserve"> Lisa Couch, Mike </w:t>
      </w:r>
      <w:r w:rsidR="00821A71" w:rsidRPr="007B5908">
        <w:rPr>
          <w:rStyle w:val="Strong"/>
          <w:rFonts w:cstheme="minorHAnsi"/>
          <w:b w:val="0"/>
          <w:color w:val="auto"/>
          <w:sz w:val="28"/>
          <w:szCs w:val="28"/>
        </w:rPr>
        <w:t>Campbell</w:t>
      </w:r>
      <w:r w:rsidRPr="007B5908">
        <w:rPr>
          <w:rStyle w:val="Strong"/>
          <w:rFonts w:cstheme="minorHAnsi"/>
          <w:b w:val="0"/>
          <w:color w:val="auto"/>
          <w:sz w:val="28"/>
          <w:szCs w:val="28"/>
        </w:rPr>
        <w:t>, Paul Kuttig</w:t>
      </w:r>
      <w:r w:rsidR="009737E9" w:rsidRPr="007B5908">
        <w:rPr>
          <w:rStyle w:val="Strong"/>
          <w:rFonts w:cstheme="minorHAnsi"/>
          <w:b w:val="0"/>
          <w:color w:val="auto"/>
          <w:sz w:val="28"/>
          <w:szCs w:val="28"/>
        </w:rPr>
        <w:t xml:space="preserve">, </w:t>
      </w:r>
      <w:r w:rsidR="0020111B" w:rsidRPr="007B5908">
        <w:rPr>
          <w:rStyle w:val="Strong"/>
          <w:rFonts w:cstheme="minorHAnsi"/>
          <w:b w:val="0"/>
          <w:color w:val="auto"/>
          <w:sz w:val="28"/>
          <w:szCs w:val="28"/>
        </w:rPr>
        <w:t>Jan Moline,</w:t>
      </w:r>
      <w:r w:rsidR="00C3052C" w:rsidRPr="007B5908">
        <w:rPr>
          <w:rStyle w:val="Strong"/>
          <w:rFonts w:cstheme="minorHAnsi"/>
          <w:b w:val="0"/>
          <w:color w:val="auto"/>
          <w:sz w:val="28"/>
          <w:szCs w:val="28"/>
        </w:rPr>
        <w:t xml:space="preserve"> </w:t>
      </w:r>
      <w:r w:rsidR="0020111B" w:rsidRPr="007B5908">
        <w:rPr>
          <w:rStyle w:val="Strong"/>
          <w:rFonts w:cstheme="minorHAnsi"/>
          <w:b w:val="0"/>
          <w:color w:val="auto"/>
          <w:sz w:val="28"/>
          <w:szCs w:val="28"/>
        </w:rPr>
        <w:t xml:space="preserve">John McHenry, Deanna Campbell, </w:t>
      </w:r>
      <w:r w:rsidR="000E2B71" w:rsidRPr="007B5908">
        <w:rPr>
          <w:rStyle w:val="Strong"/>
          <w:rFonts w:cstheme="minorHAnsi"/>
          <w:b w:val="0"/>
          <w:color w:val="auto"/>
          <w:sz w:val="28"/>
          <w:szCs w:val="28"/>
        </w:rPr>
        <w:t>Corey Marvin</w:t>
      </w:r>
      <w:r w:rsidR="00012EB0" w:rsidRPr="007B5908">
        <w:rPr>
          <w:rStyle w:val="Strong"/>
          <w:rFonts w:cstheme="minorHAnsi"/>
          <w:b w:val="0"/>
          <w:color w:val="auto"/>
          <w:sz w:val="28"/>
          <w:szCs w:val="28"/>
        </w:rPr>
        <w:t>, Heather Ostash, John Daly</w:t>
      </w:r>
      <w:r w:rsidR="007868A1" w:rsidRPr="007B5908">
        <w:rPr>
          <w:rStyle w:val="Strong"/>
          <w:rFonts w:cstheme="minorHAnsi"/>
          <w:b w:val="0"/>
          <w:color w:val="auto"/>
          <w:sz w:val="28"/>
          <w:szCs w:val="28"/>
        </w:rPr>
        <w:t>,</w:t>
      </w:r>
      <w:r w:rsidR="007868A1" w:rsidRPr="007B5908">
        <w:rPr>
          <w:rStyle w:val="Strong"/>
          <w:rFonts w:cstheme="minorHAnsi"/>
          <w:b w:val="0"/>
          <w:sz w:val="28"/>
          <w:szCs w:val="28"/>
        </w:rPr>
        <w:t xml:space="preserve"> </w:t>
      </w:r>
      <w:r w:rsidR="007868A1" w:rsidRPr="007B5908">
        <w:rPr>
          <w:rStyle w:val="Strong"/>
          <w:rFonts w:cstheme="minorHAnsi"/>
          <w:b w:val="0"/>
          <w:color w:val="auto"/>
          <w:sz w:val="28"/>
          <w:szCs w:val="28"/>
        </w:rPr>
        <w:t>Joe Slovacek</w:t>
      </w:r>
      <w:r w:rsidR="00AF241F">
        <w:rPr>
          <w:rStyle w:val="Strong"/>
          <w:rFonts w:cstheme="minorHAnsi"/>
          <w:b w:val="0"/>
          <w:color w:val="auto"/>
          <w:sz w:val="28"/>
          <w:szCs w:val="28"/>
        </w:rPr>
        <w:t xml:space="preserve">, </w:t>
      </w:r>
      <w:r w:rsidR="00AF241F" w:rsidRPr="00AF241F">
        <w:rPr>
          <w:rStyle w:val="Strong"/>
          <w:rFonts w:cstheme="minorHAnsi"/>
          <w:b w:val="0"/>
          <w:color w:val="auto"/>
          <w:sz w:val="28"/>
          <w:szCs w:val="28"/>
        </w:rPr>
        <w:t>Peter Fulks, President Board, Lisa Stephens, Kevin King</w:t>
      </w:r>
      <w:r w:rsidR="00962760">
        <w:rPr>
          <w:rStyle w:val="Strong"/>
          <w:rFonts w:cstheme="minorHAnsi"/>
          <w:b w:val="0"/>
          <w:color w:val="auto"/>
          <w:sz w:val="28"/>
          <w:szCs w:val="28"/>
        </w:rPr>
        <w:t>, Cody Pauxtis</w:t>
      </w:r>
    </w:p>
    <w:p w14:paraId="64DA787F" w14:textId="164B812E" w:rsidR="00C90A64" w:rsidRPr="007B5908" w:rsidRDefault="001C4607" w:rsidP="0020111B">
      <w:pPr>
        <w:rPr>
          <w:rStyle w:val="Strong"/>
          <w:rFonts w:asciiTheme="minorHAnsi" w:hAnsiTheme="minorHAnsi" w:cstheme="minorHAnsi"/>
          <w:b w:val="0"/>
          <w:color w:val="002060"/>
          <w:sz w:val="28"/>
          <w:szCs w:val="28"/>
        </w:rPr>
      </w:pPr>
      <w:r w:rsidRPr="007B5908">
        <w:rPr>
          <w:rStyle w:val="Strong"/>
          <w:rFonts w:asciiTheme="minorHAnsi" w:hAnsiTheme="minorHAnsi" w:cstheme="minorHAnsi"/>
          <w:sz w:val="28"/>
          <w:szCs w:val="28"/>
        </w:rPr>
        <w:t>Absent:</w:t>
      </w:r>
      <w:r w:rsidRPr="007B5908">
        <w:rPr>
          <w:rStyle w:val="Strong"/>
          <w:rFonts w:asciiTheme="minorHAnsi" w:hAnsiTheme="minorHAnsi" w:cstheme="minorHAnsi"/>
          <w:b w:val="0"/>
          <w:color w:val="002060"/>
          <w:sz w:val="28"/>
          <w:szCs w:val="28"/>
        </w:rPr>
        <w:t xml:space="preserve"> </w:t>
      </w:r>
      <w:r w:rsidR="00487F1B" w:rsidRPr="00BF07A8">
        <w:rPr>
          <w:rStyle w:val="Strong"/>
          <w:rFonts w:asciiTheme="minorHAnsi" w:hAnsiTheme="minorHAnsi" w:cstheme="minorHAnsi"/>
          <w:b w:val="0"/>
          <w:sz w:val="28"/>
          <w:szCs w:val="28"/>
        </w:rPr>
        <w:t>Mike Barrett, Sawyer Chrisman, Jon Heaton, Melissa Bowen</w:t>
      </w:r>
      <w:r w:rsidR="0020111B" w:rsidRPr="00BF07A8">
        <w:rPr>
          <w:rStyle w:val="Strong"/>
          <w:rFonts w:asciiTheme="minorHAnsi" w:hAnsiTheme="minorHAnsi" w:cstheme="minorHAnsi"/>
          <w:b w:val="0"/>
          <w:sz w:val="28"/>
          <w:szCs w:val="28"/>
        </w:rPr>
        <w:br/>
      </w:r>
      <w:r w:rsidR="0020111B" w:rsidRPr="007B5908">
        <w:rPr>
          <w:rStyle w:val="Strong"/>
          <w:rFonts w:asciiTheme="minorHAnsi" w:hAnsiTheme="minorHAnsi" w:cstheme="minorHAnsi"/>
          <w:sz w:val="28"/>
          <w:szCs w:val="28"/>
        </w:rPr>
        <w:t>Guest:</w:t>
      </w:r>
      <w:r w:rsidR="0020111B" w:rsidRPr="007B5908">
        <w:rPr>
          <w:rStyle w:val="Strong"/>
          <w:rFonts w:asciiTheme="minorHAnsi" w:hAnsiTheme="minorHAnsi" w:cstheme="minorHAnsi"/>
          <w:b w:val="0"/>
          <w:sz w:val="28"/>
          <w:szCs w:val="28"/>
        </w:rPr>
        <w:t xml:space="preserve"> </w:t>
      </w:r>
      <w:r w:rsidR="00AF241F">
        <w:rPr>
          <w:rStyle w:val="Strong"/>
          <w:rFonts w:asciiTheme="minorHAnsi" w:hAnsiTheme="minorHAnsi" w:cstheme="minorHAnsi"/>
          <w:b w:val="0"/>
          <w:sz w:val="28"/>
          <w:szCs w:val="28"/>
        </w:rPr>
        <w:t>Natalie Dorrell, Guck Ooi, Resa Hess</w:t>
      </w:r>
    </w:p>
    <w:p w14:paraId="672A6659" w14:textId="77777777" w:rsidR="00C90A64" w:rsidRDefault="00C90A64" w:rsidP="001C4607">
      <w:pPr>
        <w:rPr>
          <w:rStyle w:val="Strong"/>
          <w:rFonts w:asciiTheme="minorHAnsi" w:hAnsiTheme="minorHAnsi" w:cstheme="minorHAnsi"/>
          <w:b w:val="0"/>
          <w:color w:val="002060"/>
          <w:sz w:val="28"/>
          <w:szCs w:val="28"/>
        </w:rPr>
      </w:pPr>
    </w:p>
    <w:p w14:paraId="44C7A08E" w14:textId="5E9C4AA3" w:rsidR="00C90A64" w:rsidRDefault="00C90A64" w:rsidP="00C90A64">
      <w:pPr>
        <w:pStyle w:val="Heading2"/>
      </w:pPr>
      <w:r w:rsidRPr="00274D8A">
        <w:t>Call to Order</w:t>
      </w:r>
      <w:r>
        <w:t xml:space="preserve"> </w:t>
      </w:r>
      <w:r w:rsidR="009737E9">
        <w:t xml:space="preserve">– </w:t>
      </w:r>
      <w:r w:rsidR="00962760">
        <w:t>2:0</w:t>
      </w:r>
      <w:r w:rsidR="00487F1B">
        <w:t>2</w:t>
      </w:r>
      <w:r w:rsidR="00962760">
        <w:t xml:space="preserve"> pm</w:t>
      </w:r>
    </w:p>
    <w:p w14:paraId="16C27762" w14:textId="77777777" w:rsidR="00C90A64" w:rsidRPr="00274D8A" w:rsidRDefault="00C90A64" w:rsidP="00C90A64">
      <w:pPr>
        <w:pStyle w:val="Heading2"/>
      </w:pPr>
      <w:r w:rsidRPr="00274D8A">
        <w:t>Reading of the Purpose of the Meeting</w:t>
      </w:r>
      <w:r w:rsidRPr="00274D8A">
        <w:br/>
      </w:r>
      <w:r w:rsidRPr="00274D8A">
        <w:rPr>
          <w:rFonts w:eastAsia="Calibri"/>
        </w:rPr>
        <w:t>The purpose of the College Council is to serve as the chief advisory and participatory recommending body to the President, and is responsible for communicating issues specifically relevant to their constituent group and for feedback or input which has been requested by College Council.</w:t>
      </w:r>
    </w:p>
    <w:p w14:paraId="0C7E3626" w14:textId="77777777" w:rsidR="00C90A64" w:rsidRDefault="00C90A64" w:rsidP="00C90A64">
      <w:pPr>
        <w:pStyle w:val="Heading2"/>
      </w:pPr>
      <w:r w:rsidRPr="00274D8A">
        <w:t>Approval of Minutes and Action Items</w:t>
      </w:r>
    </w:p>
    <w:p w14:paraId="208498F8" w14:textId="77777777" w:rsidR="00E909BA" w:rsidRPr="00E909BA" w:rsidRDefault="00E909BA" w:rsidP="00E909BA">
      <w:pPr>
        <w:ind w:left="360"/>
        <w:rPr>
          <w:rFonts w:asciiTheme="minorHAnsi" w:hAnsiTheme="minorHAnsi" w:cstheme="minorHAnsi"/>
          <w:sz w:val="28"/>
          <w:szCs w:val="28"/>
        </w:rPr>
      </w:pPr>
      <w:r w:rsidRPr="00E909BA">
        <w:rPr>
          <w:rFonts w:asciiTheme="minorHAnsi" w:hAnsiTheme="minorHAnsi" w:cstheme="minorHAnsi"/>
          <w:sz w:val="28"/>
          <w:szCs w:val="28"/>
        </w:rPr>
        <w:t xml:space="preserve">Minutes approved with no changes. </w:t>
      </w:r>
    </w:p>
    <w:p w14:paraId="0A37501D" w14:textId="7EA06EA2" w:rsidR="00F127FF" w:rsidRPr="00F127FF" w:rsidRDefault="00AE6E65" w:rsidP="00F127FF">
      <w:pPr>
        <w:ind w:left="360"/>
        <w:rPr>
          <w:rFonts w:asciiTheme="minorHAnsi" w:hAnsiTheme="minorHAnsi" w:cstheme="minorHAnsi"/>
          <w:sz w:val="28"/>
          <w:szCs w:val="28"/>
        </w:rPr>
      </w:pPr>
      <w:r>
        <w:rPr>
          <w:rFonts w:asciiTheme="minorHAnsi" w:eastAsiaTheme="majorEastAsia" w:hAnsiTheme="minorHAnsi" w:cstheme="minorHAnsi"/>
          <w:color w:val="FF0000"/>
          <w:sz w:val="28"/>
          <w:szCs w:val="28"/>
        </w:rPr>
        <w:t xml:space="preserve">No Action Items. </w:t>
      </w:r>
      <w:r w:rsidR="007B5908">
        <w:rPr>
          <w:rFonts w:asciiTheme="minorHAnsi" w:eastAsiaTheme="majorEastAsia" w:hAnsiTheme="minorHAnsi" w:cstheme="minorHAnsi"/>
          <w:color w:val="FF0000"/>
          <w:sz w:val="28"/>
          <w:szCs w:val="28"/>
        </w:rPr>
        <w:t xml:space="preserve"> </w:t>
      </w:r>
      <w:r w:rsidR="00F127FF">
        <w:rPr>
          <w:rFonts w:asciiTheme="minorHAnsi" w:hAnsiTheme="minorHAnsi" w:cstheme="minorHAnsi"/>
          <w:color w:val="FF0000"/>
          <w:sz w:val="28"/>
          <w:szCs w:val="28"/>
        </w:rPr>
        <w:br/>
      </w:r>
    </w:p>
    <w:p w14:paraId="417CC4F1" w14:textId="77777777" w:rsidR="00C90A64" w:rsidRDefault="00C90A64" w:rsidP="00C90A64">
      <w:pPr>
        <w:pStyle w:val="Heading2"/>
      </w:pPr>
      <w:r w:rsidRPr="00274D8A">
        <w:t>Approval of Agenda</w:t>
      </w:r>
      <w:r w:rsidR="0054231C">
        <w:br/>
      </w:r>
      <w:r w:rsidR="00E909BA" w:rsidRPr="00E909BA">
        <w:rPr>
          <w:b w:val="0"/>
        </w:rPr>
        <w:t>Agenda approved.</w:t>
      </w:r>
      <w:r w:rsidR="00E909BA">
        <w:t xml:space="preserve"> </w:t>
      </w:r>
    </w:p>
    <w:p w14:paraId="0AC10084" w14:textId="77777777" w:rsidR="00E909BA" w:rsidRPr="00E909BA" w:rsidRDefault="00C90A64" w:rsidP="007762D6">
      <w:pPr>
        <w:pStyle w:val="Heading2"/>
        <w:spacing w:after="0"/>
      </w:pPr>
      <w:r>
        <w:t>R</w:t>
      </w:r>
      <w:r w:rsidR="00355B7C">
        <w:t xml:space="preserve">eporting Committees </w:t>
      </w:r>
      <w:r w:rsidR="0020111B">
        <w:br/>
      </w:r>
      <w:r w:rsidR="0020111B" w:rsidRPr="0020111B">
        <w:rPr>
          <w:b w:val="0"/>
        </w:rPr>
        <w:t xml:space="preserve">A review of the Reporting Committee PowerPoint slides were presented. </w:t>
      </w:r>
      <w:r w:rsidR="0020111B">
        <w:br/>
      </w:r>
    </w:p>
    <w:p w14:paraId="49154DE9" w14:textId="6949F1C3" w:rsidR="00C90A64" w:rsidRDefault="00C90A64" w:rsidP="001B2240">
      <w:pPr>
        <w:pStyle w:val="DiscussionItem"/>
        <w:numPr>
          <w:ilvl w:val="1"/>
          <w:numId w:val="2"/>
        </w:numPr>
        <w:spacing w:after="0"/>
        <w:rPr>
          <w:sz w:val="28"/>
          <w:szCs w:val="28"/>
        </w:rPr>
      </w:pPr>
      <w:r>
        <w:rPr>
          <w:sz w:val="28"/>
          <w:szCs w:val="28"/>
        </w:rPr>
        <w:t xml:space="preserve"> </w:t>
      </w:r>
      <w:r w:rsidRPr="00274D8A">
        <w:rPr>
          <w:sz w:val="28"/>
          <w:szCs w:val="28"/>
        </w:rPr>
        <w:t>Facilities –John Daly</w:t>
      </w:r>
      <w:r w:rsidR="00355B7C">
        <w:rPr>
          <w:sz w:val="28"/>
          <w:szCs w:val="28"/>
        </w:rPr>
        <w:t xml:space="preserve"> </w:t>
      </w:r>
    </w:p>
    <w:p w14:paraId="64796A18" w14:textId="77777777" w:rsidR="00C90A64" w:rsidRPr="00274D8A" w:rsidRDefault="00C90A64" w:rsidP="00C90A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 xml:space="preserve">Safety &amp; Security – </w:t>
      </w:r>
      <w:r w:rsidR="00355B7C">
        <w:rPr>
          <w:rFonts w:asciiTheme="minorHAnsi" w:hAnsiTheme="minorHAnsi"/>
          <w:sz w:val="28"/>
          <w:szCs w:val="28"/>
        </w:rPr>
        <w:t xml:space="preserve">Kevin King </w:t>
      </w:r>
    </w:p>
    <w:p w14:paraId="1B0B7E53" w14:textId="77777777" w:rsidR="00C90A64" w:rsidRPr="00274D8A" w:rsidRDefault="00C90A64" w:rsidP="00C90A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Technology Resource Team (TRT) – Mike Campbell</w:t>
      </w:r>
      <w:r w:rsidR="0054231C">
        <w:rPr>
          <w:rFonts w:asciiTheme="minorHAnsi" w:hAnsiTheme="minorHAnsi"/>
          <w:sz w:val="28"/>
          <w:szCs w:val="28"/>
        </w:rPr>
        <w:t xml:space="preserve"> </w:t>
      </w:r>
    </w:p>
    <w:p w14:paraId="6933898D" w14:textId="77777777" w:rsidR="00C90A64" w:rsidRDefault="00C90A64" w:rsidP="00C90A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Student Success Support Programs (SSSP) –</w:t>
      </w:r>
      <w:r w:rsidR="006A195B">
        <w:rPr>
          <w:rFonts w:asciiTheme="minorHAnsi" w:hAnsiTheme="minorHAnsi"/>
          <w:sz w:val="28"/>
          <w:szCs w:val="28"/>
        </w:rPr>
        <w:t>Heather Ostash</w:t>
      </w:r>
      <w:r w:rsidR="0054231C">
        <w:rPr>
          <w:rFonts w:asciiTheme="minorHAnsi" w:hAnsiTheme="minorHAnsi"/>
          <w:sz w:val="28"/>
          <w:szCs w:val="28"/>
        </w:rPr>
        <w:t xml:space="preserve"> </w:t>
      </w:r>
    </w:p>
    <w:p w14:paraId="7B04367D" w14:textId="77777777" w:rsidR="00C90A64" w:rsidRDefault="00C90A64" w:rsidP="00C90A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C90A64">
        <w:rPr>
          <w:rFonts w:asciiTheme="minorHAnsi" w:hAnsiTheme="minorHAnsi"/>
          <w:sz w:val="28"/>
          <w:szCs w:val="28"/>
        </w:rPr>
        <w:t>Incarcerated Students Education Program – Peter Fulks</w:t>
      </w:r>
      <w:r w:rsidR="00012EB0">
        <w:rPr>
          <w:rFonts w:asciiTheme="minorHAnsi" w:hAnsiTheme="minorHAnsi"/>
          <w:sz w:val="28"/>
          <w:szCs w:val="28"/>
        </w:rPr>
        <w:br/>
      </w:r>
    </w:p>
    <w:p w14:paraId="4F4F4794" w14:textId="77777777" w:rsidR="00F127FF" w:rsidRDefault="00C90A64" w:rsidP="00F42054">
      <w:pPr>
        <w:pStyle w:val="Heading2"/>
        <w:spacing w:after="0"/>
      </w:pPr>
      <w:r w:rsidRPr="00274D8A">
        <w:t>Discussion Items</w:t>
      </w:r>
      <w:r w:rsidR="00F42054">
        <w:t xml:space="preserve"> </w:t>
      </w:r>
    </w:p>
    <w:p w14:paraId="7969E35E" w14:textId="0716BB6F" w:rsidR="00AE6E65" w:rsidRPr="00083DCC" w:rsidRDefault="00AE6E65" w:rsidP="00AE6E65">
      <w:pPr>
        <w:pStyle w:val="ListParagraph"/>
        <w:numPr>
          <w:ilvl w:val="1"/>
          <w:numId w:val="2"/>
        </w:numPr>
      </w:pPr>
      <w:r w:rsidRPr="00083DCC">
        <w:rPr>
          <w:rFonts w:asciiTheme="minorHAnsi" w:hAnsiTheme="minorHAnsi" w:cstheme="minorHAnsi"/>
          <w:sz w:val="28"/>
          <w:szCs w:val="28"/>
        </w:rPr>
        <w:t>Resource Request Analysis –</w:t>
      </w:r>
      <w:r>
        <w:rPr>
          <w:rFonts w:asciiTheme="minorHAnsi" w:hAnsiTheme="minorHAnsi" w:cstheme="minorHAnsi"/>
          <w:sz w:val="28"/>
          <w:szCs w:val="28"/>
        </w:rPr>
        <w:t>Marketing – Natalie Dorrell (attachment)</w:t>
      </w:r>
      <w:r w:rsidR="00AF241F">
        <w:rPr>
          <w:rFonts w:asciiTheme="minorHAnsi" w:hAnsiTheme="minorHAnsi" w:cstheme="minorHAnsi"/>
          <w:sz w:val="28"/>
          <w:szCs w:val="28"/>
        </w:rPr>
        <w:br/>
      </w:r>
      <w:r w:rsidR="00BF07A8">
        <w:rPr>
          <w:rFonts w:asciiTheme="minorHAnsi" w:hAnsiTheme="minorHAnsi" w:cstheme="minorHAnsi"/>
          <w:sz w:val="28"/>
          <w:szCs w:val="28"/>
        </w:rPr>
        <w:t xml:space="preserve">A review of the Marketing Resource Request Analysis was provided by </w:t>
      </w:r>
      <w:r w:rsidR="00BF07A8">
        <w:rPr>
          <w:rFonts w:asciiTheme="minorHAnsi" w:hAnsiTheme="minorHAnsi" w:cstheme="minorHAnsi"/>
          <w:sz w:val="28"/>
          <w:szCs w:val="28"/>
        </w:rPr>
        <w:lastRenderedPageBreak/>
        <w:t xml:space="preserve">Natalie Dorrell. </w:t>
      </w:r>
      <w:r w:rsidR="00AF241F">
        <w:rPr>
          <w:rFonts w:asciiTheme="minorHAnsi" w:hAnsiTheme="minorHAnsi" w:cstheme="minorHAnsi"/>
          <w:sz w:val="28"/>
          <w:szCs w:val="28"/>
        </w:rPr>
        <w:br/>
      </w:r>
    </w:p>
    <w:p w14:paraId="6E448615" w14:textId="06FB2AF5" w:rsidR="00AE6E65" w:rsidRPr="00442245" w:rsidRDefault="00AE6E65" w:rsidP="00AE6E65">
      <w:pPr>
        <w:pStyle w:val="ListParagraph"/>
        <w:numPr>
          <w:ilvl w:val="1"/>
          <w:numId w:val="2"/>
        </w:numPr>
      </w:pPr>
      <w:r>
        <w:rPr>
          <w:b/>
        </w:rPr>
        <w:t xml:space="preserve"> </w:t>
      </w:r>
      <w:r w:rsidRPr="00083DCC">
        <w:rPr>
          <w:rFonts w:asciiTheme="minorHAnsi" w:hAnsiTheme="minorHAnsi" w:cstheme="minorHAnsi"/>
          <w:sz w:val="28"/>
          <w:szCs w:val="28"/>
        </w:rPr>
        <w:t>Resource Request Analysis –</w:t>
      </w:r>
      <w:r>
        <w:rPr>
          <w:rFonts w:asciiTheme="minorHAnsi" w:hAnsiTheme="minorHAnsi" w:cstheme="minorHAnsi"/>
          <w:sz w:val="28"/>
          <w:szCs w:val="28"/>
        </w:rPr>
        <w:t xml:space="preserve"> Staffing - President Board (attachment)</w:t>
      </w:r>
      <w:r w:rsidR="00AF241F">
        <w:rPr>
          <w:rFonts w:asciiTheme="minorHAnsi" w:hAnsiTheme="minorHAnsi" w:cstheme="minorHAnsi"/>
          <w:sz w:val="28"/>
          <w:szCs w:val="28"/>
        </w:rPr>
        <w:br/>
      </w:r>
      <w:r w:rsidR="00BF07A8">
        <w:rPr>
          <w:rFonts w:asciiTheme="minorHAnsi" w:hAnsiTheme="minorHAnsi" w:cstheme="minorHAnsi"/>
          <w:sz w:val="28"/>
          <w:szCs w:val="28"/>
        </w:rPr>
        <w:t xml:space="preserve">A review of the Staffing Resource Request Analysis was provided by President Board. </w:t>
      </w:r>
      <w:r w:rsidR="00A60CD7">
        <w:rPr>
          <w:rFonts w:asciiTheme="minorHAnsi" w:hAnsiTheme="minorHAnsi" w:cstheme="minorHAnsi"/>
          <w:sz w:val="28"/>
          <w:szCs w:val="28"/>
        </w:rPr>
        <w:t xml:space="preserve">It was noted that </w:t>
      </w:r>
      <w:r w:rsidR="00E310C0">
        <w:rPr>
          <w:rFonts w:asciiTheme="minorHAnsi" w:hAnsiTheme="minorHAnsi" w:cstheme="minorHAnsi"/>
          <w:sz w:val="28"/>
          <w:szCs w:val="28"/>
        </w:rPr>
        <w:t xml:space="preserve">after the document was written the Board of Trustees provided </w:t>
      </w:r>
      <w:r w:rsidR="00B3756A">
        <w:rPr>
          <w:rFonts w:asciiTheme="minorHAnsi" w:hAnsiTheme="minorHAnsi" w:cstheme="minorHAnsi"/>
          <w:sz w:val="28"/>
          <w:szCs w:val="28"/>
        </w:rPr>
        <w:t>a budget directive</w:t>
      </w:r>
      <w:r w:rsidR="00E310C0">
        <w:rPr>
          <w:rFonts w:asciiTheme="minorHAnsi" w:hAnsiTheme="minorHAnsi" w:cstheme="minorHAnsi"/>
          <w:sz w:val="28"/>
          <w:szCs w:val="28"/>
        </w:rPr>
        <w:t xml:space="preserve"> for all colleges to not use their reserves to balance their budgets so all </w:t>
      </w:r>
      <w:r w:rsidR="00A60CD7">
        <w:rPr>
          <w:rFonts w:asciiTheme="minorHAnsi" w:hAnsiTheme="minorHAnsi" w:cstheme="minorHAnsi"/>
          <w:sz w:val="28"/>
          <w:szCs w:val="28"/>
        </w:rPr>
        <w:t>permanent hires will require a greater scrutiny</w:t>
      </w:r>
      <w:r w:rsidR="00B3756A">
        <w:rPr>
          <w:rFonts w:asciiTheme="minorHAnsi" w:hAnsiTheme="minorHAnsi" w:cstheme="minorHAnsi"/>
          <w:sz w:val="28"/>
          <w:szCs w:val="28"/>
        </w:rPr>
        <w:t xml:space="preserve"> moving forward. </w:t>
      </w:r>
      <w:r w:rsidR="00A60CD7">
        <w:rPr>
          <w:rFonts w:asciiTheme="minorHAnsi" w:hAnsiTheme="minorHAnsi" w:cstheme="minorHAnsi"/>
          <w:sz w:val="28"/>
          <w:szCs w:val="28"/>
        </w:rPr>
        <w:t xml:space="preserve"> </w:t>
      </w:r>
      <w:r w:rsidR="00E310C0">
        <w:rPr>
          <w:rFonts w:asciiTheme="minorHAnsi" w:hAnsiTheme="minorHAnsi" w:cstheme="minorHAnsi"/>
          <w:sz w:val="28"/>
          <w:szCs w:val="28"/>
        </w:rPr>
        <w:br/>
      </w:r>
    </w:p>
    <w:p w14:paraId="55D8B410" w14:textId="7B2D92D3" w:rsidR="00AE6E65" w:rsidRPr="00986E94" w:rsidRDefault="00AE6E65" w:rsidP="00AE6E65">
      <w:pPr>
        <w:pStyle w:val="ListParagraph"/>
        <w:numPr>
          <w:ilvl w:val="1"/>
          <w:numId w:val="2"/>
        </w:numPr>
      </w:pPr>
      <w:r>
        <w:rPr>
          <w:rFonts w:asciiTheme="minorHAnsi" w:hAnsiTheme="minorHAnsi" w:cstheme="minorHAnsi"/>
          <w:sz w:val="28"/>
          <w:szCs w:val="28"/>
        </w:rPr>
        <w:t xml:space="preserve"> </w:t>
      </w:r>
      <w:r w:rsidRPr="00673EA3">
        <w:rPr>
          <w:rFonts w:asciiTheme="minorHAnsi" w:hAnsiTheme="minorHAnsi" w:cstheme="minorHAnsi"/>
          <w:sz w:val="28"/>
          <w:szCs w:val="28"/>
        </w:rPr>
        <w:t>Honors Program Review</w:t>
      </w:r>
      <w:r>
        <w:rPr>
          <w:rFonts w:asciiTheme="minorHAnsi" w:hAnsiTheme="minorHAnsi" w:cstheme="minorHAnsi"/>
          <w:sz w:val="28"/>
          <w:szCs w:val="28"/>
        </w:rPr>
        <w:t xml:space="preserve"> – Guck Ooi</w:t>
      </w:r>
      <w:r w:rsidRPr="00673EA3">
        <w:rPr>
          <w:rFonts w:asciiTheme="minorHAnsi" w:hAnsiTheme="minorHAnsi" w:cstheme="minorHAnsi"/>
          <w:sz w:val="28"/>
          <w:szCs w:val="28"/>
        </w:rPr>
        <w:t xml:space="preserve"> (attachment)</w:t>
      </w:r>
      <w:r w:rsidR="00AF241F">
        <w:rPr>
          <w:rFonts w:asciiTheme="minorHAnsi" w:hAnsiTheme="minorHAnsi" w:cstheme="minorHAnsi"/>
          <w:sz w:val="28"/>
          <w:szCs w:val="28"/>
        </w:rPr>
        <w:br/>
      </w:r>
      <w:r w:rsidR="00BF07A8">
        <w:rPr>
          <w:rFonts w:asciiTheme="minorHAnsi" w:hAnsiTheme="minorHAnsi" w:cstheme="minorHAnsi"/>
          <w:sz w:val="28"/>
          <w:szCs w:val="28"/>
        </w:rPr>
        <w:t xml:space="preserve">A review of the Honors Program Review was provided by Guck Ooi. </w:t>
      </w:r>
      <w:r w:rsidR="00AF241F">
        <w:rPr>
          <w:rFonts w:asciiTheme="minorHAnsi" w:hAnsiTheme="minorHAnsi" w:cstheme="minorHAnsi"/>
          <w:sz w:val="28"/>
          <w:szCs w:val="28"/>
        </w:rPr>
        <w:br/>
      </w:r>
    </w:p>
    <w:p w14:paraId="75809AF5" w14:textId="35D8BD24" w:rsidR="00AE6E65" w:rsidRPr="00AE6E65" w:rsidRDefault="00AE6E65" w:rsidP="00AE6E65">
      <w:pPr>
        <w:pStyle w:val="ListParagraph"/>
        <w:numPr>
          <w:ilvl w:val="1"/>
          <w:numId w:val="2"/>
        </w:numPr>
      </w:pPr>
      <w:r>
        <w:rPr>
          <w:rFonts w:asciiTheme="minorHAnsi" w:hAnsiTheme="minorHAnsi" w:cstheme="minorHAnsi"/>
          <w:sz w:val="28"/>
          <w:szCs w:val="28"/>
        </w:rPr>
        <w:t xml:space="preserve"> Human Resources Program Review – Resa Hess (attachment) </w:t>
      </w:r>
      <w:r w:rsidR="00AF241F">
        <w:rPr>
          <w:rFonts w:asciiTheme="minorHAnsi" w:hAnsiTheme="minorHAnsi" w:cstheme="minorHAnsi"/>
          <w:sz w:val="28"/>
          <w:szCs w:val="28"/>
        </w:rPr>
        <w:br/>
      </w:r>
      <w:r w:rsidR="00BF07A8">
        <w:rPr>
          <w:rFonts w:asciiTheme="minorHAnsi" w:hAnsiTheme="minorHAnsi" w:cstheme="minorHAnsi"/>
          <w:sz w:val="28"/>
          <w:szCs w:val="28"/>
        </w:rPr>
        <w:t xml:space="preserve">A review of the Human Resources Program Review was provided by Resa Hess. </w:t>
      </w:r>
      <w:r w:rsidR="00AF241F">
        <w:rPr>
          <w:rFonts w:asciiTheme="minorHAnsi" w:hAnsiTheme="minorHAnsi" w:cstheme="minorHAnsi"/>
          <w:sz w:val="28"/>
          <w:szCs w:val="28"/>
        </w:rPr>
        <w:br/>
      </w:r>
    </w:p>
    <w:p w14:paraId="59A14E15" w14:textId="01E877AB" w:rsidR="00AE6E65" w:rsidRPr="00AE6E65" w:rsidRDefault="00AE6E65" w:rsidP="00AE6E65">
      <w:pPr>
        <w:pStyle w:val="ListParagraph"/>
        <w:numPr>
          <w:ilvl w:val="1"/>
          <w:numId w:val="2"/>
        </w:numPr>
      </w:pPr>
      <w:r>
        <w:rPr>
          <w:rFonts w:asciiTheme="minorHAnsi" w:hAnsiTheme="minorHAnsi" w:cstheme="minorHAnsi"/>
          <w:sz w:val="28"/>
          <w:szCs w:val="28"/>
        </w:rPr>
        <w:t xml:space="preserve"> Assessing this year’s work</w:t>
      </w:r>
      <w:r w:rsidR="00AF241F">
        <w:rPr>
          <w:rFonts w:asciiTheme="minorHAnsi" w:hAnsiTheme="minorHAnsi" w:cstheme="minorHAnsi"/>
          <w:sz w:val="28"/>
          <w:szCs w:val="28"/>
        </w:rPr>
        <w:br/>
      </w:r>
      <w:r w:rsidR="001627EE">
        <w:rPr>
          <w:rFonts w:asciiTheme="minorHAnsi" w:hAnsiTheme="minorHAnsi" w:cstheme="minorHAnsi"/>
          <w:sz w:val="28"/>
          <w:szCs w:val="28"/>
        </w:rPr>
        <w:t xml:space="preserve">President Board and Ben Beshwate will have further discussions as to whether or not survey’s will be sent out. </w:t>
      </w:r>
      <w:r w:rsidR="00316809">
        <w:rPr>
          <w:rFonts w:asciiTheme="minorHAnsi" w:hAnsiTheme="minorHAnsi" w:cstheme="minorHAnsi"/>
          <w:sz w:val="28"/>
          <w:szCs w:val="28"/>
        </w:rPr>
        <w:br/>
      </w:r>
      <w:r w:rsidR="00316809" w:rsidRPr="0053643C">
        <w:rPr>
          <w:rFonts w:asciiTheme="minorHAnsi" w:hAnsiTheme="minorHAnsi" w:cstheme="minorHAnsi"/>
          <w:color w:val="FF0000"/>
          <w:sz w:val="28"/>
          <w:szCs w:val="28"/>
        </w:rPr>
        <w:t xml:space="preserve">Action Item: President Board and Ben Beshwate will work together to determine if a </w:t>
      </w:r>
      <w:r w:rsidR="00FF1E50">
        <w:rPr>
          <w:rFonts w:asciiTheme="minorHAnsi" w:hAnsiTheme="minorHAnsi" w:cstheme="minorHAnsi"/>
          <w:color w:val="FF0000"/>
          <w:sz w:val="28"/>
          <w:szCs w:val="28"/>
        </w:rPr>
        <w:t xml:space="preserve">College Council </w:t>
      </w:r>
      <w:r w:rsidR="00316809" w:rsidRPr="0053643C">
        <w:rPr>
          <w:rFonts w:asciiTheme="minorHAnsi" w:hAnsiTheme="minorHAnsi" w:cstheme="minorHAnsi"/>
          <w:color w:val="FF0000"/>
          <w:sz w:val="28"/>
          <w:szCs w:val="28"/>
        </w:rPr>
        <w:t xml:space="preserve">survey will be sent out for this year’s work. Completion Date: May 2020. </w:t>
      </w:r>
      <w:r w:rsidR="00AF241F">
        <w:rPr>
          <w:rFonts w:asciiTheme="minorHAnsi" w:hAnsiTheme="minorHAnsi" w:cstheme="minorHAnsi"/>
          <w:sz w:val="28"/>
          <w:szCs w:val="28"/>
        </w:rPr>
        <w:br/>
      </w:r>
    </w:p>
    <w:p w14:paraId="1CD136CE" w14:textId="6B81C522" w:rsidR="00AE6E65" w:rsidRPr="00AE6E65" w:rsidRDefault="00AE6E65" w:rsidP="00AE6E65">
      <w:pPr>
        <w:pStyle w:val="ListParagraph"/>
        <w:numPr>
          <w:ilvl w:val="1"/>
          <w:numId w:val="2"/>
        </w:numPr>
      </w:pPr>
      <w:r>
        <w:rPr>
          <w:rFonts w:asciiTheme="minorHAnsi" w:hAnsiTheme="minorHAnsi" w:cstheme="minorHAnsi"/>
          <w:sz w:val="28"/>
          <w:szCs w:val="28"/>
        </w:rPr>
        <w:t xml:space="preserve"> Setting College Council Dates for 2020-2021</w:t>
      </w:r>
      <w:r w:rsidR="00EA1BFA">
        <w:rPr>
          <w:rFonts w:asciiTheme="minorHAnsi" w:hAnsiTheme="minorHAnsi" w:cstheme="minorHAnsi"/>
          <w:sz w:val="28"/>
          <w:szCs w:val="28"/>
        </w:rPr>
        <w:t xml:space="preserve"> (attachment)</w:t>
      </w:r>
      <w:r w:rsidR="00584D96">
        <w:rPr>
          <w:rFonts w:asciiTheme="minorHAnsi" w:hAnsiTheme="minorHAnsi" w:cstheme="minorHAnsi"/>
          <w:sz w:val="28"/>
          <w:szCs w:val="28"/>
        </w:rPr>
        <w:br/>
      </w:r>
      <w:r w:rsidR="004E5B31">
        <w:rPr>
          <w:rFonts w:asciiTheme="minorHAnsi" w:hAnsiTheme="minorHAnsi" w:cstheme="minorHAnsi"/>
          <w:sz w:val="28"/>
          <w:szCs w:val="28"/>
        </w:rPr>
        <w:t xml:space="preserve">The proposed College Council dates for 2020-2021 was reviewed. </w:t>
      </w:r>
      <w:r w:rsidR="00111F6F">
        <w:rPr>
          <w:rFonts w:asciiTheme="minorHAnsi" w:hAnsiTheme="minorHAnsi" w:cstheme="minorHAnsi"/>
          <w:sz w:val="28"/>
          <w:szCs w:val="28"/>
        </w:rPr>
        <w:t xml:space="preserve">Ben Beshwate will contact the faculty to verify class times don’t interfere with College Council times. </w:t>
      </w:r>
      <w:r w:rsidR="00AF241F">
        <w:br/>
      </w:r>
    </w:p>
    <w:p w14:paraId="63C7E75A" w14:textId="77777777" w:rsidR="00C5537C" w:rsidRDefault="00C5537C" w:rsidP="00C5537C">
      <w:pPr>
        <w:pStyle w:val="Heading2"/>
        <w:spacing w:after="0"/>
      </w:pPr>
      <w:r>
        <w:t>A</w:t>
      </w:r>
      <w:r w:rsidR="00F42054">
        <w:t xml:space="preserve">ssociate Committees </w:t>
      </w:r>
      <w:r w:rsidR="00414408">
        <w:br/>
      </w:r>
      <w:r w:rsidR="00414408" w:rsidRPr="00414408">
        <w:rPr>
          <w:b w:val="0"/>
        </w:rPr>
        <w:t xml:space="preserve">A review of the Associate Committee PowerPoint slides were presented. </w:t>
      </w:r>
      <w:r w:rsidR="00414408">
        <w:br/>
      </w:r>
    </w:p>
    <w:p w14:paraId="6CD5B28D" w14:textId="7DDAA43A" w:rsidR="00C5537C" w:rsidRDefault="00C5537C" w:rsidP="00C5537C">
      <w:pPr>
        <w:pStyle w:val="DiscussionItem"/>
        <w:numPr>
          <w:ilvl w:val="1"/>
          <w:numId w:val="2"/>
        </w:numPr>
        <w:spacing w:after="0"/>
        <w:rPr>
          <w:sz w:val="28"/>
          <w:szCs w:val="28"/>
        </w:rPr>
      </w:pPr>
      <w:r w:rsidRPr="00274D8A">
        <w:rPr>
          <w:sz w:val="28"/>
          <w:szCs w:val="28"/>
        </w:rPr>
        <w:t>Budget Development – Lisa Couch</w:t>
      </w:r>
      <w:r>
        <w:rPr>
          <w:sz w:val="28"/>
          <w:szCs w:val="28"/>
        </w:rPr>
        <w:t xml:space="preserve"> – </w:t>
      </w:r>
      <w:r>
        <w:rPr>
          <w:i/>
          <w:sz w:val="28"/>
          <w:szCs w:val="28"/>
        </w:rPr>
        <w:t>Title V, Sec.</w:t>
      </w:r>
      <w:r w:rsidRPr="00BB245B">
        <w:rPr>
          <w:i/>
          <w:sz w:val="28"/>
          <w:szCs w:val="28"/>
        </w:rPr>
        <w:t xml:space="preserve"> 53200:C.10</w:t>
      </w:r>
      <w:r w:rsidR="00BD3462">
        <w:rPr>
          <w:i/>
          <w:sz w:val="28"/>
          <w:szCs w:val="28"/>
        </w:rPr>
        <w:t xml:space="preserve"> (attachment)</w:t>
      </w:r>
      <w:r w:rsidR="00BD3462">
        <w:rPr>
          <w:i/>
          <w:sz w:val="28"/>
          <w:szCs w:val="28"/>
        </w:rPr>
        <w:br/>
      </w:r>
      <w:r w:rsidR="00BD3462">
        <w:rPr>
          <w:sz w:val="28"/>
          <w:szCs w:val="28"/>
        </w:rPr>
        <w:t xml:space="preserve">Lisa Couch </w:t>
      </w:r>
      <w:r w:rsidR="00DD159B">
        <w:rPr>
          <w:sz w:val="28"/>
          <w:szCs w:val="28"/>
        </w:rPr>
        <w:t>presented</w:t>
      </w:r>
      <w:r w:rsidR="00BD3462">
        <w:rPr>
          <w:sz w:val="28"/>
          <w:szCs w:val="28"/>
        </w:rPr>
        <w:t xml:space="preserve"> the tentative budget recommendation</w:t>
      </w:r>
      <w:r w:rsidR="00554985">
        <w:rPr>
          <w:sz w:val="28"/>
          <w:szCs w:val="28"/>
        </w:rPr>
        <w:t xml:space="preserve"> from the Budget Development committee</w:t>
      </w:r>
      <w:r w:rsidR="00BD3462">
        <w:rPr>
          <w:sz w:val="28"/>
          <w:szCs w:val="28"/>
        </w:rPr>
        <w:t xml:space="preserve"> for 20</w:t>
      </w:r>
      <w:r w:rsidR="00B51C54">
        <w:rPr>
          <w:sz w:val="28"/>
          <w:szCs w:val="28"/>
        </w:rPr>
        <w:t>20</w:t>
      </w:r>
      <w:r w:rsidR="00BD3462">
        <w:rPr>
          <w:sz w:val="28"/>
          <w:szCs w:val="28"/>
        </w:rPr>
        <w:t>-</w:t>
      </w:r>
      <w:r w:rsidR="00B51C54">
        <w:rPr>
          <w:sz w:val="28"/>
          <w:szCs w:val="28"/>
        </w:rPr>
        <w:t>20</w:t>
      </w:r>
      <w:r w:rsidR="00BD3462">
        <w:rPr>
          <w:sz w:val="28"/>
          <w:szCs w:val="28"/>
        </w:rPr>
        <w:t>21</w:t>
      </w:r>
      <w:r w:rsidR="00554985">
        <w:rPr>
          <w:sz w:val="28"/>
          <w:szCs w:val="28"/>
        </w:rPr>
        <w:t>.</w:t>
      </w:r>
      <w:r w:rsidR="00BD3462">
        <w:rPr>
          <w:sz w:val="28"/>
          <w:szCs w:val="28"/>
        </w:rPr>
        <w:t xml:space="preserve"> </w:t>
      </w:r>
      <w:r w:rsidR="00B51C54">
        <w:rPr>
          <w:sz w:val="28"/>
          <w:szCs w:val="28"/>
        </w:rPr>
        <w:t>It was noted that the budget recommendation was balanced without us</w:t>
      </w:r>
      <w:r w:rsidR="00DD159B">
        <w:rPr>
          <w:sz w:val="28"/>
          <w:szCs w:val="28"/>
        </w:rPr>
        <w:t>e</w:t>
      </w:r>
      <w:r w:rsidR="00B51C54">
        <w:rPr>
          <w:sz w:val="28"/>
          <w:szCs w:val="28"/>
        </w:rPr>
        <w:t xml:space="preserve"> of the reserve. </w:t>
      </w:r>
      <w:r w:rsidR="00BD3462">
        <w:rPr>
          <w:sz w:val="28"/>
          <w:szCs w:val="28"/>
        </w:rPr>
        <w:br/>
      </w:r>
    </w:p>
    <w:p w14:paraId="1A222A2C" w14:textId="15BC082B" w:rsidR="00C5537C" w:rsidRPr="009C54DB" w:rsidRDefault="00C5537C" w:rsidP="00C5537C">
      <w:pPr>
        <w:pStyle w:val="DiscussionItem"/>
        <w:numPr>
          <w:ilvl w:val="0"/>
          <w:numId w:val="0"/>
        </w:numPr>
        <w:spacing w:after="0"/>
        <w:ind w:left="720"/>
        <w:rPr>
          <w:sz w:val="28"/>
          <w:szCs w:val="28"/>
        </w:rPr>
      </w:pPr>
      <w:r>
        <w:rPr>
          <w:sz w:val="28"/>
          <w:szCs w:val="28"/>
        </w:rPr>
        <w:t xml:space="preserve">7.1.a District Wide Budget Development Committee </w:t>
      </w:r>
      <w:r>
        <w:rPr>
          <w:i/>
          <w:sz w:val="28"/>
          <w:szCs w:val="28"/>
        </w:rPr>
        <w:t>Title V, Sec.</w:t>
      </w:r>
      <w:r w:rsidRPr="00BB245B">
        <w:rPr>
          <w:i/>
          <w:sz w:val="28"/>
          <w:szCs w:val="28"/>
        </w:rPr>
        <w:t xml:space="preserve"> 53200:C.10</w:t>
      </w:r>
      <w:r w:rsidR="00BD3462">
        <w:rPr>
          <w:i/>
          <w:sz w:val="28"/>
          <w:szCs w:val="28"/>
        </w:rPr>
        <w:br/>
      </w:r>
    </w:p>
    <w:p w14:paraId="7CC76226" w14:textId="73C963DC" w:rsidR="00012EB0" w:rsidRPr="00012EB0" w:rsidRDefault="00C5537C" w:rsidP="003C313D">
      <w:pPr>
        <w:pStyle w:val="DiscussionItem"/>
        <w:numPr>
          <w:ilvl w:val="1"/>
          <w:numId w:val="2"/>
        </w:numPr>
        <w:spacing w:after="0"/>
        <w:rPr>
          <w:sz w:val="28"/>
          <w:szCs w:val="28"/>
        </w:rPr>
      </w:pPr>
      <w:r w:rsidRPr="009C54DB">
        <w:rPr>
          <w:sz w:val="28"/>
          <w:szCs w:val="28"/>
        </w:rPr>
        <w:lastRenderedPageBreak/>
        <w:t xml:space="preserve"> Institutional Effectiveness Committee (IEC) – Corey Marvin </w:t>
      </w:r>
      <w:r w:rsidRPr="009C54DB">
        <w:rPr>
          <w:i/>
          <w:sz w:val="28"/>
          <w:szCs w:val="28"/>
        </w:rPr>
        <w:t xml:space="preserve">Title V, Sec. 53200:C.10 </w:t>
      </w:r>
    </w:p>
    <w:p w14:paraId="2C096D87" w14:textId="1008E024" w:rsidR="00012EB0" w:rsidRPr="00012EB0" w:rsidRDefault="00012EB0" w:rsidP="00012EB0">
      <w:pPr>
        <w:pStyle w:val="DiscussionItem"/>
        <w:numPr>
          <w:ilvl w:val="1"/>
          <w:numId w:val="2"/>
        </w:numPr>
        <w:spacing w:after="0"/>
        <w:rPr>
          <w:sz w:val="28"/>
          <w:szCs w:val="28"/>
        </w:rPr>
      </w:pPr>
      <w:r>
        <w:rPr>
          <w:i/>
          <w:sz w:val="28"/>
          <w:szCs w:val="28"/>
        </w:rPr>
        <w:t xml:space="preserve"> </w:t>
      </w:r>
      <w:r w:rsidR="00C5537C" w:rsidRPr="009C54DB">
        <w:rPr>
          <w:sz w:val="28"/>
          <w:szCs w:val="28"/>
        </w:rPr>
        <w:t xml:space="preserve">Professional Development – Corey Marvin </w:t>
      </w:r>
      <w:r w:rsidR="00C5537C" w:rsidRPr="009C54DB">
        <w:rPr>
          <w:i/>
          <w:sz w:val="28"/>
          <w:szCs w:val="28"/>
        </w:rPr>
        <w:t>Title V, Sec. 53200:C.8</w:t>
      </w:r>
    </w:p>
    <w:p w14:paraId="3C59FDAA" w14:textId="77777777" w:rsidR="00C5537C" w:rsidRPr="00012EB0" w:rsidRDefault="00012EB0" w:rsidP="00012EB0">
      <w:pPr>
        <w:pStyle w:val="DiscussionItem"/>
        <w:numPr>
          <w:ilvl w:val="1"/>
          <w:numId w:val="2"/>
        </w:numPr>
        <w:spacing w:after="0"/>
        <w:rPr>
          <w:sz w:val="28"/>
          <w:szCs w:val="28"/>
        </w:rPr>
      </w:pPr>
      <w:r>
        <w:rPr>
          <w:i/>
          <w:sz w:val="28"/>
          <w:szCs w:val="28"/>
        </w:rPr>
        <w:t xml:space="preserve"> </w:t>
      </w:r>
      <w:r w:rsidR="00C5537C" w:rsidRPr="00012EB0">
        <w:rPr>
          <w:sz w:val="28"/>
          <w:szCs w:val="28"/>
        </w:rPr>
        <w:t xml:space="preserve">Accreditation – Corey Marvin </w:t>
      </w:r>
      <w:r w:rsidR="00C5537C" w:rsidRPr="00012EB0">
        <w:rPr>
          <w:i/>
          <w:sz w:val="28"/>
          <w:szCs w:val="28"/>
        </w:rPr>
        <w:t>Title V, Sec. 53200:C.7</w:t>
      </w:r>
    </w:p>
    <w:p w14:paraId="6A05A809" w14:textId="5093FD53" w:rsidR="001202D8" w:rsidRPr="00816EB6" w:rsidRDefault="00816EB6" w:rsidP="006A195B">
      <w:pPr>
        <w:ind w:left="360" w:firstLine="360"/>
        <w:rPr>
          <w:rFonts w:asciiTheme="minorHAnsi" w:hAnsiTheme="minorHAnsi" w:cstheme="minorHAnsi"/>
          <w:sz w:val="28"/>
          <w:szCs w:val="28"/>
        </w:rPr>
      </w:pPr>
      <w:r w:rsidRPr="00816EB6">
        <w:rPr>
          <w:rFonts w:asciiTheme="minorHAnsi" w:hAnsiTheme="minorHAnsi" w:cstheme="minorHAnsi"/>
          <w:sz w:val="28"/>
          <w:szCs w:val="28"/>
        </w:rPr>
        <w:br/>
      </w:r>
    </w:p>
    <w:p w14:paraId="6E44D4FC" w14:textId="77777777" w:rsidR="00C5537C" w:rsidRDefault="00C5537C" w:rsidP="00C5537C">
      <w:pPr>
        <w:pStyle w:val="Heading2"/>
        <w:spacing w:after="0"/>
      </w:pPr>
      <w:r w:rsidRPr="00274D8A">
        <w:t>Constituency Reports</w:t>
      </w:r>
      <w:r w:rsidR="00A401B9">
        <w:t xml:space="preserve"> </w:t>
      </w:r>
    </w:p>
    <w:p w14:paraId="5A39BBE3" w14:textId="77777777" w:rsidR="00C5537C" w:rsidRDefault="00C5537C" w:rsidP="00C5537C"/>
    <w:p w14:paraId="183EF374" w14:textId="233AFDA3" w:rsidR="009C54DB" w:rsidRDefault="00C5537C" w:rsidP="00C5537C">
      <w:pPr>
        <w:pStyle w:val="DiscussionItem"/>
        <w:numPr>
          <w:ilvl w:val="1"/>
          <w:numId w:val="2"/>
        </w:numPr>
        <w:spacing w:after="0"/>
        <w:rPr>
          <w:rFonts w:cstheme="minorHAnsi"/>
          <w:sz w:val="28"/>
          <w:szCs w:val="28"/>
        </w:rPr>
      </w:pPr>
      <w:r w:rsidRPr="00257B13">
        <w:rPr>
          <w:rFonts w:cstheme="minorHAnsi"/>
        </w:rPr>
        <w:t xml:space="preserve"> </w:t>
      </w:r>
      <w:r w:rsidRPr="00257B13">
        <w:rPr>
          <w:rFonts w:cstheme="minorHAnsi"/>
          <w:sz w:val="28"/>
          <w:szCs w:val="28"/>
        </w:rPr>
        <w:t xml:space="preserve">Academic Senate – Ben Beshwate </w:t>
      </w:r>
      <w:r w:rsidR="00816EB6">
        <w:rPr>
          <w:rFonts w:cstheme="minorHAnsi"/>
          <w:sz w:val="28"/>
          <w:szCs w:val="28"/>
        </w:rPr>
        <w:br/>
      </w:r>
      <w:r w:rsidR="00EB1080">
        <w:rPr>
          <w:rFonts w:cstheme="minorHAnsi"/>
          <w:sz w:val="28"/>
          <w:szCs w:val="28"/>
        </w:rPr>
        <w:t xml:space="preserve">Academic Senate has met once with an informal meeting. The executive council have been discussing items that they deemed are essential such as voting for student speakers. There has been a change in two departments for faculty chairs as of July 1, 2020. </w:t>
      </w:r>
    </w:p>
    <w:p w14:paraId="41C8F396" w14:textId="42ACD0AA" w:rsidR="00C5537C" w:rsidRDefault="00C5537C" w:rsidP="009C54DB">
      <w:pPr>
        <w:pStyle w:val="DiscussionItem"/>
        <w:numPr>
          <w:ilvl w:val="0"/>
          <w:numId w:val="0"/>
        </w:numPr>
        <w:spacing w:after="0"/>
        <w:ind w:left="360"/>
        <w:rPr>
          <w:rFonts w:cstheme="minorHAnsi"/>
          <w:sz w:val="28"/>
          <w:szCs w:val="28"/>
        </w:rPr>
      </w:pPr>
    </w:p>
    <w:p w14:paraId="1F727930" w14:textId="77777777" w:rsidR="0078309D" w:rsidRDefault="00C5537C" w:rsidP="003969A8">
      <w:pPr>
        <w:pStyle w:val="DiscussionItem"/>
        <w:numPr>
          <w:ilvl w:val="1"/>
          <w:numId w:val="2"/>
        </w:numPr>
        <w:spacing w:after="0"/>
        <w:rPr>
          <w:rFonts w:cstheme="minorHAnsi"/>
          <w:sz w:val="28"/>
          <w:szCs w:val="28"/>
        </w:rPr>
      </w:pPr>
      <w:r w:rsidRPr="00257B13">
        <w:rPr>
          <w:rFonts w:cstheme="minorHAnsi"/>
          <w:sz w:val="28"/>
          <w:szCs w:val="28"/>
        </w:rPr>
        <w:t xml:space="preserve"> Classified Senate – Paul Kuttig</w:t>
      </w:r>
    </w:p>
    <w:p w14:paraId="45B70744" w14:textId="367672D2" w:rsidR="00C5537C" w:rsidRPr="00816EB6" w:rsidRDefault="00EB1080" w:rsidP="00816EB6">
      <w:pPr>
        <w:pStyle w:val="Heading2"/>
        <w:numPr>
          <w:ilvl w:val="0"/>
          <w:numId w:val="0"/>
        </w:numPr>
        <w:ind w:left="720"/>
        <w:rPr>
          <w:b w:val="0"/>
        </w:rPr>
      </w:pPr>
      <w:r>
        <w:rPr>
          <w:b w:val="0"/>
        </w:rPr>
        <w:t xml:space="preserve">Classified Senate met yesterday and used the meeting to reconnect and discuss Classified Employee of the Year. Three winners were chosen on at IWV, East Kern, and ESCC. Professional Development is being considered. </w:t>
      </w:r>
      <w:r w:rsidR="00E36462" w:rsidRPr="00816EB6">
        <w:rPr>
          <w:b w:val="0"/>
        </w:rPr>
        <w:br/>
      </w:r>
      <w:r>
        <w:rPr>
          <w:b w:val="0"/>
        </w:rPr>
        <w:t xml:space="preserve">The Student Award Ceremony will be moving forward so the Classified Employee of the Year recognition will be included. </w:t>
      </w:r>
    </w:p>
    <w:p w14:paraId="6660FF70" w14:textId="77777777" w:rsidR="0078309D" w:rsidRDefault="00C5537C" w:rsidP="00C5537C">
      <w:pPr>
        <w:pStyle w:val="DiscussionItem"/>
        <w:numPr>
          <w:ilvl w:val="1"/>
          <w:numId w:val="2"/>
        </w:numPr>
        <w:spacing w:after="0"/>
        <w:rPr>
          <w:rFonts w:cstheme="minorHAnsi"/>
          <w:sz w:val="28"/>
          <w:szCs w:val="28"/>
        </w:rPr>
      </w:pPr>
      <w:r w:rsidRPr="00257B13">
        <w:rPr>
          <w:rFonts w:cstheme="minorHAnsi"/>
          <w:sz w:val="28"/>
          <w:szCs w:val="28"/>
        </w:rPr>
        <w:t xml:space="preserve"> Student Government – Sawyer Chrisman</w:t>
      </w:r>
      <w:r w:rsidR="00665510">
        <w:rPr>
          <w:rFonts w:cstheme="minorHAnsi"/>
          <w:sz w:val="28"/>
          <w:szCs w:val="28"/>
        </w:rPr>
        <w:t xml:space="preserve"> </w:t>
      </w:r>
    </w:p>
    <w:p w14:paraId="2F0F0C76" w14:textId="764317B9" w:rsidR="00C5537C" w:rsidRPr="00816EB6" w:rsidRDefault="00014BBD" w:rsidP="00816EB6">
      <w:pPr>
        <w:pStyle w:val="Heading2"/>
        <w:numPr>
          <w:ilvl w:val="0"/>
          <w:numId w:val="0"/>
        </w:numPr>
        <w:ind w:left="720"/>
        <w:rPr>
          <w:b w:val="0"/>
        </w:rPr>
      </w:pPr>
      <w:r>
        <w:rPr>
          <w:b w:val="0"/>
        </w:rPr>
        <w:t xml:space="preserve">No report. </w:t>
      </w:r>
      <w:r w:rsidR="00F64AF6">
        <w:rPr>
          <w:b w:val="0"/>
        </w:rPr>
        <w:t xml:space="preserve"> </w:t>
      </w:r>
      <w:r w:rsidR="00DC4076">
        <w:rPr>
          <w:b w:val="0"/>
        </w:rPr>
        <w:t xml:space="preserve"> </w:t>
      </w:r>
    </w:p>
    <w:p w14:paraId="5E46FEA2" w14:textId="77777777" w:rsidR="00F548F9" w:rsidRDefault="00C5537C" w:rsidP="00C5537C">
      <w:pPr>
        <w:pStyle w:val="DiscussionItem"/>
        <w:numPr>
          <w:ilvl w:val="1"/>
          <w:numId w:val="2"/>
        </w:numPr>
        <w:spacing w:after="0"/>
        <w:rPr>
          <w:rFonts w:cstheme="minorHAnsi"/>
          <w:sz w:val="28"/>
          <w:szCs w:val="28"/>
        </w:rPr>
      </w:pPr>
      <w:r w:rsidRPr="00257B13">
        <w:rPr>
          <w:rFonts w:cstheme="minorHAnsi"/>
          <w:sz w:val="28"/>
          <w:szCs w:val="28"/>
        </w:rPr>
        <w:t xml:space="preserve"> Consultation Council – President Board/Ben Beshwate</w:t>
      </w:r>
    </w:p>
    <w:p w14:paraId="281FEF6F" w14:textId="2A9100CD" w:rsidR="00C5537C" w:rsidRPr="00257B13" w:rsidRDefault="00014BBD" w:rsidP="00816EB6">
      <w:pPr>
        <w:pStyle w:val="DiscussionItem"/>
        <w:numPr>
          <w:ilvl w:val="0"/>
          <w:numId w:val="0"/>
        </w:numPr>
        <w:spacing w:after="0"/>
        <w:ind w:left="720"/>
        <w:rPr>
          <w:rFonts w:cstheme="minorHAnsi"/>
          <w:sz w:val="28"/>
          <w:szCs w:val="28"/>
        </w:rPr>
      </w:pPr>
      <w:r>
        <w:rPr>
          <w:rFonts w:cstheme="minorHAnsi"/>
          <w:sz w:val="28"/>
          <w:szCs w:val="28"/>
        </w:rPr>
        <w:t>Consultation Council met this week and</w:t>
      </w:r>
      <w:r w:rsidR="00BE1115">
        <w:rPr>
          <w:rFonts w:cstheme="minorHAnsi"/>
          <w:sz w:val="28"/>
          <w:szCs w:val="28"/>
        </w:rPr>
        <w:t xml:space="preserve"> the three items discussed was the District </w:t>
      </w:r>
      <w:r>
        <w:rPr>
          <w:rFonts w:cstheme="minorHAnsi"/>
          <w:sz w:val="28"/>
          <w:szCs w:val="28"/>
        </w:rPr>
        <w:t>O</w:t>
      </w:r>
      <w:r w:rsidR="00BE1115">
        <w:rPr>
          <w:rFonts w:cstheme="minorHAnsi"/>
          <w:sz w:val="28"/>
          <w:szCs w:val="28"/>
        </w:rPr>
        <w:t>ffice</w:t>
      </w:r>
      <w:r>
        <w:rPr>
          <w:rFonts w:cstheme="minorHAnsi"/>
          <w:sz w:val="28"/>
          <w:szCs w:val="28"/>
        </w:rPr>
        <w:t xml:space="preserve"> budget, allocation to the colleges,</w:t>
      </w:r>
      <w:r w:rsidR="00BE1115">
        <w:rPr>
          <w:rFonts w:cstheme="minorHAnsi"/>
          <w:sz w:val="28"/>
          <w:szCs w:val="28"/>
        </w:rPr>
        <w:t xml:space="preserve"> and review of the </w:t>
      </w:r>
      <w:r>
        <w:rPr>
          <w:rFonts w:cstheme="minorHAnsi"/>
          <w:sz w:val="28"/>
          <w:szCs w:val="28"/>
        </w:rPr>
        <w:t>revision</w:t>
      </w:r>
      <w:r w:rsidR="00BE1115">
        <w:rPr>
          <w:rFonts w:cstheme="minorHAnsi"/>
          <w:sz w:val="28"/>
          <w:szCs w:val="28"/>
        </w:rPr>
        <w:t xml:space="preserve">s to Board Policy, </w:t>
      </w:r>
      <w:r>
        <w:rPr>
          <w:rFonts w:cstheme="minorHAnsi"/>
          <w:sz w:val="28"/>
          <w:szCs w:val="28"/>
        </w:rPr>
        <w:t>chapter 4</w:t>
      </w:r>
      <w:r w:rsidR="00BE1115">
        <w:rPr>
          <w:rFonts w:cstheme="minorHAnsi"/>
          <w:sz w:val="28"/>
          <w:szCs w:val="28"/>
        </w:rPr>
        <w:t>.</w:t>
      </w:r>
      <w:r>
        <w:rPr>
          <w:rFonts w:cstheme="minorHAnsi"/>
          <w:sz w:val="28"/>
          <w:szCs w:val="28"/>
        </w:rPr>
        <w:t xml:space="preserve"> </w:t>
      </w:r>
      <w:r w:rsidR="00BE1115">
        <w:rPr>
          <w:rFonts w:cstheme="minorHAnsi"/>
          <w:sz w:val="28"/>
          <w:szCs w:val="28"/>
        </w:rPr>
        <w:t xml:space="preserve">All supporting documents can be viewed on the Chancellor’s website </w:t>
      </w:r>
      <w:hyperlink r:id="rId8" w:history="1">
        <w:r w:rsidR="00BE1115">
          <w:rPr>
            <w:rStyle w:val="Hyperlink"/>
          </w:rPr>
          <w:t>https://committees.kccd.edu/committee/district-consultation-council</w:t>
        </w:r>
      </w:hyperlink>
      <w:r w:rsidR="00BE1115">
        <w:br/>
      </w:r>
    </w:p>
    <w:p w14:paraId="668E4BE0" w14:textId="77777777" w:rsidR="00F548F9" w:rsidRDefault="00C5537C" w:rsidP="00C5537C">
      <w:pPr>
        <w:pStyle w:val="DiscussionItem"/>
        <w:numPr>
          <w:ilvl w:val="1"/>
          <w:numId w:val="2"/>
        </w:numPr>
        <w:spacing w:after="0"/>
        <w:rPr>
          <w:rFonts w:cstheme="minorHAnsi"/>
          <w:sz w:val="28"/>
          <w:szCs w:val="28"/>
        </w:rPr>
      </w:pPr>
      <w:r w:rsidRPr="00257B13">
        <w:rPr>
          <w:rFonts w:cstheme="minorHAnsi"/>
          <w:sz w:val="28"/>
          <w:szCs w:val="28"/>
        </w:rPr>
        <w:t xml:space="preserve"> Community College Association (CCA) – Joe Slovacek</w:t>
      </w:r>
      <w:r w:rsidR="00665510">
        <w:rPr>
          <w:rFonts w:cstheme="minorHAnsi"/>
          <w:sz w:val="28"/>
          <w:szCs w:val="28"/>
        </w:rPr>
        <w:t xml:space="preserve"> </w:t>
      </w:r>
    </w:p>
    <w:p w14:paraId="341AEC07" w14:textId="10C4805A" w:rsidR="00C5537C" w:rsidRPr="00257B13" w:rsidRDefault="00BE1115" w:rsidP="00816EB6">
      <w:pPr>
        <w:pStyle w:val="DiscussionItem"/>
        <w:numPr>
          <w:ilvl w:val="0"/>
          <w:numId w:val="0"/>
        </w:numPr>
        <w:spacing w:after="0"/>
        <w:ind w:left="720"/>
        <w:rPr>
          <w:rFonts w:cstheme="minorHAnsi"/>
          <w:sz w:val="28"/>
          <w:szCs w:val="28"/>
        </w:rPr>
      </w:pPr>
      <w:r>
        <w:rPr>
          <w:rFonts w:cstheme="minorHAnsi"/>
          <w:sz w:val="28"/>
          <w:szCs w:val="28"/>
        </w:rPr>
        <w:t>Community College Association met on Monday and are working on elections for next year, as well as the latest MOU pertaining to COVID-19 and leave. Faculty are concerned</w:t>
      </w:r>
      <w:r w:rsidR="00333DF3">
        <w:rPr>
          <w:rFonts w:cstheme="minorHAnsi"/>
          <w:sz w:val="28"/>
          <w:szCs w:val="28"/>
        </w:rPr>
        <w:t xml:space="preserve"> about their load for the fall and the uncertainty about whether or not on ground classes will move forward. </w:t>
      </w:r>
      <w:r w:rsidR="00316809">
        <w:rPr>
          <w:rFonts w:cstheme="minorHAnsi"/>
          <w:sz w:val="28"/>
          <w:szCs w:val="28"/>
        </w:rPr>
        <w:br/>
      </w:r>
      <w:r w:rsidR="00316809" w:rsidRPr="00316809">
        <w:rPr>
          <w:rFonts w:cstheme="minorHAnsi"/>
          <w:color w:val="FF0000"/>
          <w:sz w:val="28"/>
          <w:szCs w:val="28"/>
        </w:rPr>
        <w:t xml:space="preserve">Action Item: Joe Slovacek will need to report out at the beginning of the meeting next semester to accommodate his class schedule. Completion </w:t>
      </w:r>
      <w:r w:rsidR="00316809" w:rsidRPr="00316809">
        <w:rPr>
          <w:rFonts w:cstheme="minorHAnsi"/>
          <w:color w:val="FF0000"/>
          <w:sz w:val="28"/>
          <w:szCs w:val="28"/>
        </w:rPr>
        <w:lastRenderedPageBreak/>
        <w:t xml:space="preserve">Date: September 2020. </w:t>
      </w:r>
      <w:r w:rsidR="006A195B">
        <w:rPr>
          <w:rFonts w:cstheme="minorHAnsi"/>
          <w:sz w:val="28"/>
          <w:szCs w:val="28"/>
        </w:rPr>
        <w:br/>
      </w:r>
    </w:p>
    <w:p w14:paraId="46ACF01C" w14:textId="77777777" w:rsidR="00F548F9" w:rsidRPr="00F548F9" w:rsidRDefault="00F548F9" w:rsidP="00F548F9">
      <w:pPr>
        <w:pStyle w:val="ListParagraph"/>
        <w:numPr>
          <w:ilvl w:val="1"/>
          <w:numId w:val="2"/>
        </w:numPr>
        <w:rPr>
          <w:rFonts w:asciiTheme="minorHAnsi" w:hAnsiTheme="minorHAnsi" w:cstheme="minorHAnsi"/>
          <w:sz w:val="28"/>
          <w:szCs w:val="28"/>
        </w:rPr>
      </w:pPr>
      <w:r>
        <w:rPr>
          <w:rFonts w:asciiTheme="minorHAnsi" w:hAnsiTheme="minorHAnsi" w:cstheme="minorHAnsi"/>
          <w:sz w:val="28"/>
          <w:szCs w:val="28"/>
        </w:rPr>
        <w:t xml:space="preserve"> </w:t>
      </w:r>
      <w:r w:rsidR="00C5537C" w:rsidRPr="00F548F9">
        <w:rPr>
          <w:rFonts w:asciiTheme="minorHAnsi" w:hAnsiTheme="minorHAnsi" w:cstheme="minorHAnsi"/>
          <w:sz w:val="28"/>
          <w:szCs w:val="28"/>
        </w:rPr>
        <w:t>California School Employee Association (CSEA) – Mike Barrett</w:t>
      </w:r>
    </w:p>
    <w:p w14:paraId="0BACD547" w14:textId="0951DD75" w:rsidR="00C5537C" w:rsidRPr="00F548F9" w:rsidRDefault="00250644" w:rsidP="00816EB6">
      <w:pPr>
        <w:ind w:left="720"/>
        <w:rPr>
          <w:rFonts w:asciiTheme="minorHAnsi" w:hAnsiTheme="minorHAnsi" w:cstheme="minorHAnsi"/>
        </w:rPr>
      </w:pPr>
      <w:r>
        <w:rPr>
          <w:rFonts w:asciiTheme="minorHAnsi" w:hAnsiTheme="minorHAnsi" w:cstheme="minorHAnsi"/>
          <w:sz w:val="28"/>
          <w:szCs w:val="28"/>
        </w:rPr>
        <w:t xml:space="preserve">No report. </w:t>
      </w:r>
      <w:r w:rsidR="00E36462" w:rsidRPr="00F548F9">
        <w:rPr>
          <w:rFonts w:asciiTheme="minorHAnsi" w:hAnsiTheme="minorHAnsi" w:cstheme="minorHAnsi"/>
          <w:sz w:val="28"/>
          <w:szCs w:val="28"/>
        </w:rPr>
        <w:br/>
      </w:r>
    </w:p>
    <w:p w14:paraId="72A3D3EC" w14:textId="00BA572B" w:rsidR="00C5537C" w:rsidRPr="00BD0430" w:rsidRDefault="001959DA" w:rsidP="00BD0430">
      <w:pPr>
        <w:pStyle w:val="Heading2"/>
      </w:pPr>
      <w:r>
        <w:t xml:space="preserve">President’s Report </w:t>
      </w:r>
      <w:r w:rsidR="00317724">
        <w:br/>
      </w:r>
      <w:r w:rsidR="00317724">
        <w:rPr>
          <w:b w:val="0"/>
        </w:rPr>
        <w:t xml:space="preserve">9.1 </w:t>
      </w:r>
      <w:r w:rsidR="00317724" w:rsidRPr="00317724">
        <w:rPr>
          <w:b w:val="0"/>
        </w:rPr>
        <w:t xml:space="preserve">Joe Wyse </w:t>
      </w:r>
      <w:proofErr w:type="gramStart"/>
      <w:r w:rsidR="00317724" w:rsidRPr="00317724">
        <w:rPr>
          <w:b w:val="0"/>
        </w:rPr>
        <w:t>has been appointed</w:t>
      </w:r>
      <w:proofErr w:type="gramEnd"/>
      <w:r w:rsidR="00317724" w:rsidRPr="00317724">
        <w:rPr>
          <w:b w:val="0"/>
        </w:rPr>
        <w:t xml:space="preserve"> to a task force by Chancellor Oakley to assist colleges in</w:t>
      </w:r>
      <w:r w:rsidR="00317724">
        <w:rPr>
          <w:b w:val="0"/>
        </w:rPr>
        <w:t xml:space="preserve"> developing plans for colleges</w:t>
      </w:r>
      <w:r w:rsidR="00317724" w:rsidRPr="00317724">
        <w:rPr>
          <w:b w:val="0"/>
        </w:rPr>
        <w:t xml:space="preserve"> moving back to campuses. Cerro Coso Vice Presidents are currently working on a plan on how to transition </w:t>
      </w:r>
      <w:r w:rsidR="00316809">
        <w:rPr>
          <w:b w:val="0"/>
        </w:rPr>
        <w:t xml:space="preserve">employees back to campus while focusing on how to serve our students. More information </w:t>
      </w:r>
      <w:proofErr w:type="gramStart"/>
      <w:r w:rsidR="00316809">
        <w:rPr>
          <w:b w:val="0"/>
        </w:rPr>
        <w:t>will be shared</w:t>
      </w:r>
      <w:proofErr w:type="gramEnd"/>
      <w:r w:rsidR="00316809">
        <w:rPr>
          <w:b w:val="0"/>
        </w:rPr>
        <w:t xml:space="preserve"> once a plan has been developed. </w:t>
      </w:r>
    </w:p>
    <w:p w14:paraId="692CCB5F" w14:textId="0A887E8C" w:rsidR="00F162D6" w:rsidRPr="00F162D6" w:rsidRDefault="00C5537C" w:rsidP="00F162D6">
      <w:pPr>
        <w:pStyle w:val="Heading2"/>
        <w:rPr>
          <w:rFonts w:eastAsia="Times New Roman" w:cstheme="minorHAnsi"/>
          <w:b w:val="0"/>
          <w:color w:val="FF0000"/>
        </w:rPr>
      </w:pPr>
      <w:r w:rsidRPr="00257B13">
        <w:rPr>
          <w:rFonts w:cstheme="minorHAnsi"/>
        </w:rPr>
        <w:t>Review of Action Items</w:t>
      </w:r>
      <w:r w:rsidR="001671F6">
        <w:rPr>
          <w:rFonts w:cstheme="minorHAnsi"/>
        </w:rPr>
        <w:br/>
      </w:r>
      <w:r w:rsidR="001671F6" w:rsidRPr="001671F6">
        <w:rPr>
          <w:rFonts w:eastAsia="Times New Roman" w:cstheme="minorHAnsi"/>
          <w:b w:val="0"/>
          <w:color w:val="FF0000"/>
        </w:rPr>
        <w:t xml:space="preserve">1. </w:t>
      </w:r>
      <w:r w:rsidR="001671F6" w:rsidRPr="001671F6">
        <w:rPr>
          <w:rFonts w:cstheme="minorHAnsi"/>
          <w:b w:val="0"/>
          <w:color w:val="FF0000"/>
        </w:rPr>
        <w:t>President Board and Ben Beshwate will work together to determine if a College Council survey will be sent out for this year’s work. Completion Date: May 2020.</w:t>
      </w:r>
      <w:r w:rsidR="001671F6" w:rsidRPr="001671F6">
        <w:rPr>
          <w:rFonts w:cstheme="minorHAnsi"/>
          <w:b w:val="0"/>
          <w:color w:val="FF0000"/>
        </w:rPr>
        <w:br/>
        <w:t>2. Joe Slovacek will need to report out at the beginning of the meeting next semester to accommodate his class schedule. Completion Date: September 2020.</w:t>
      </w:r>
      <w:r w:rsidRPr="00257B13">
        <w:rPr>
          <w:rFonts w:cstheme="minorHAnsi"/>
        </w:rPr>
        <w:br/>
      </w:r>
    </w:p>
    <w:p w14:paraId="059AF952" w14:textId="77777777" w:rsidR="00C5537C" w:rsidRPr="00257B13" w:rsidRDefault="00C5537C" w:rsidP="00C5537C">
      <w:pPr>
        <w:pStyle w:val="Heading2"/>
        <w:spacing w:after="0"/>
        <w:rPr>
          <w:rFonts w:cstheme="minorHAnsi"/>
        </w:rPr>
      </w:pPr>
      <w:r w:rsidRPr="00257B13">
        <w:rPr>
          <w:rFonts w:cstheme="minorHAnsi"/>
        </w:rPr>
        <w:t>Future Agenda Items</w:t>
      </w:r>
    </w:p>
    <w:p w14:paraId="18C21797" w14:textId="77777777" w:rsidR="00E12356" w:rsidRPr="003754A2" w:rsidRDefault="00E12356" w:rsidP="00E12356">
      <w:pPr>
        <w:pStyle w:val="Heading2"/>
        <w:numPr>
          <w:ilvl w:val="1"/>
          <w:numId w:val="2"/>
        </w:numPr>
        <w:spacing w:before="0" w:after="0"/>
        <w:rPr>
          <w:b w:val="0"/>
        </w:rPr>
      </w:pPr>
      <w:r w:rsidRPr="00C66C64">
        <w:rPr>
          <w:b w:val="0"/>
        </w:rPr>
        <w:t>Child Development Program Review – Jessica Krall</w:t>
      </w:r>
    </w:p>
    <w:p w14:paraId="1EA4DDEA" w14:textId="74929138" w:rsidR="00F64AF6" w:rsidRPr="003754A2" w:rsidRDefault="00F64AF6" w:rsidP="00E12356">
      <w:pPr>
        <w:pStyle w:val="ListParagraph"/>
        <w:numPr>
          <w:ilvl w:val="1"/>
          <w:numId w:val="2"/>
        </w:numPr>
        <w:rPr>
          <w:rFonts w:asciiTheme="minorHAnsi" w:hAnsiTheme="minorHAnsi" w:cstheme="minorHAnsi"/>
          <w:sz w:val="28"/>
          <w:szCs w:val="28"/>
        </w:rPr>
      </w:pPr>
      <w:r>
        <w:rPr>
          <w:rFonts w:asciiTheme="minorHAnsi" w:hAnsiTheme="minorHAnsi" w:cstheme="minorHAnsi"/>
          <w:sz w:val="28"/>
          <w:szCs w:val="28"/>
        </w:rPr>
        <w:t>Communication Task Force – Fall 2020</w:t>
      </w:r>
    </w:p>
    <w:p w14:paraId="0D0B940D" w14:textId="292A33A4" w:rsidR="00C5537C" w:rsidRPr="00257B13" w:rsidRDefault="00665510" w:rsidP="00C5537C">
      <w:pPr>
        <w:pStyle w:val="Heading2"/>
        <w:numPr>
          <w:ilvl w:val="0"/>
          <w:numId w:val="0"/>
        </w:numPr>
        <w:spacing w:after="0"/>
        <w:ind w:left="360"/>
        <w:rPr>
          <w:rFonts w:cstheme="minorHAnsi"/>
          <w:b w:val="0"/>
        </w:rPr>
      </w:pPr>
      <w:r>
        <w:rPr>
          <w:rFonts w:cstheme="minorHAnsi"/>
          <w:b w:val="0"/>
        </w:rPr>
        <w:br/>
      </w:r>
    </w:p>
    <w:p w14:paraId="2881648F" w14:textId="1B516391" w:rsidR="00C5537C" w:rsidRDefault="00C5537C" w:rsidP="00C5537C">
      <w:pPr>
        <w:pStyle w:val="Heading2"/>
        <w:numPr>
          <w:ilvl w:val="0"/>
          <w:numId w:val="9"/>
        </w:numPr>
      </w:pPr>
      <w:r w:rsidRPr="00257B13">
        <w:rPr>
          <w:rFonts w:cstheme="minorHAnsi"/>
        </w:rPr>
        <w:t>Future Meeting Dates</w:t>
      </w:r>
      <w:r w:rsidRPr="00257B13">
        <w:rPr>
          <w:rFonts w:cstheme="minorHAnsi"/>
        </w:rPr>
        <w:br/>
      </w:r>
      <w:r w:rsidRPr="00257B13">
        <w:rPr>
          <w:rFonts w:cstheme="minorHAnsi"/>
          <w:b w:val="0"/>
          <w:strike/>
        </w:rPr>
        <w:t>September 5, 2019</w:t>
      </w:r>
      <w:r w:rsidRPr="00257B13">
        <w:rPr>
          <w:rFonts w:cstheme="minorHAnsi"/>
          <w:b w:val="0"/>
        </w:rPr>
        <w:tab/>
      </w:r>
      <w:r w:rsidRPr="00257B13">
        <w:rPr>
          <w:rFonts w:cstheme="minorHAnsi"/>
          <w:b w:val="0"/>
        </w:rPr>
        <w:tab/>
      </w:r>
      <w:r w:rsidRPr="00F127FF">
        <w:rPr>
          <w:rFonts w:cstheme="minorHAnsi"/>
          <w:b w:val="0"/>
          <w:strike/>
        </w:rPr>
        <w:t>February 6, 2020</w:t>
      </w:r>
      <w:r w:rsidRPr="00257B13">
        <w:rPr>
          <w:rFonts w:cstheme="minorHAnsi"/>
          <w:b w:val="0"/>
        </w:rPr>
        <w:br/>
      </w:r>
      <w:r w:rsidRPr="00257B13">
        <w:rPr>
          <w:rFonts w:cstheme="minorHAnsi"/>
          <w:b w:val="0"/>
          <w:strike/>
        </w:rPr>
        <w:t>September 19, 2019</w:t>
      </w:r>
      <w:r w:rsidRPr="00257B13">
        <w:rPr>
          <w:rFonts w:cstheme="minorHAnsi"/>
          <w:b w:val="0"/>
        </w:rPr>
        <w:tab/>
      </w:r>
      <w:r w:rsidRPr="00257B13">
        <w:rPr>
          <w:rFonts w:cstheme="minorHAnsi"/>
          <w:b w:val="0"/>
        </w:rPr>
        <w:tab/>
      </w:r>
      <w:r w:rsidRPr="00F57E60">
        <w:rPr>
          <w:rFonts w:cstheme="minorHAnsi"/>
          <w:b w:val="0"/>
          <w:strike/>
        </w:rPr>
        <w:t>February 20, 2020</w:t>
      </w:r>
      <w:r w:rsidRPr="00257B13">
        <w:rPr>
          <w:rFonts w:cstheme="minorHAnsi"/>
          <w:b w:val="0"/>
        </w:rPr>
        <w:br/>
      </w:r>
      <w:r w:rsidRPr="00257B13">
        <w:rPr>
          <w:rFonts w:cstheme="minorHAnsi"/>
          <w:b w:val="0"/>
          <w:strike/>
        </w:rPr>
        <w:t>October 3, 2019 Cancelled</w:t>
      </w:r>
      <w:r w:rsidRPr="00257B13">
        <w:rPr>
          <w:rFonts w:cstheme="minorHAnsi"/>
          <w:b w:val="0"/>
        </w:rPr>
        <w:tab/>
      </w:r>
      <w:r w:rsidRPr="00BD0430">
        <w:rPr>
          <w:rFonts w:cstheme="minorHAnsi"/>
          <w:b w:val="0"/>
          <w:strike/>
        </w:rPr>
        <w:t>March 5, 2020</w:t>
      </w:r>
      <w:r w:rsidRPr="00257B13">
        <w:rPr>
          <w:rFonts w:cstheme="minorHAnsi"/>
          <w:b w:val="0"/>
        </w:rPr>
        <w:br/>
      </w:r>
      <w:r w:rsidRPr="00257B13">
        <w:rPr>
          <w:rFonts w:cstheme="minorHAnsi"/>
          <w:b w:val="0"/>
          <w:strike/>
        </w:rPr>
        <w:t>October 17, 2019</w:t>
      </w:r>
      <w:r w:rsidRPr="00257B13">
        <w:rPr>
          <w:rFonts w:cstheme="minorHAnsi"/>
          <w:b w:val="0"/>
        </w:rPr>
        <w:tab/>
      </w:r>
      <w:r w:rsidRPr="00257B13">
        <w:rPr>
          <w:rFonts w:cstheme="minorHAnsi"/>
          <w:b w:val="0"/>
        </w:rPr>
        <w:tab/>
      </w:r>
      <w:r w:rsidRPr="00257B13">
        <w:rPr>
          <w:rFonts w:cstheme="minorHAnsi"/>
          <w:b w:val="0"/>
        </w:rPr>
        <w:tab/>
      </w:r>
      <w:r w:rsidRPr="00AE6E65">
        <w:rPr>
          <w:rFonts w:cstheme="minorHAnsi"/>
          <w:b w:val="0"/>
          <w:strike/>
        </w:rPr>
        <w:t>March 19, 2020</w:t>
      </w:r>
      <w:r w:rsidR="00AE6E65">
        <w:rPr>
          <w:rFonts w:cstheme="minorHAnsi"/>
          <w:b w:val="0"/>
        </w:rPr>
        <w:t xml:space="preserve"> cancelled</w:t>
      </w:r>
      <w:r w:rsidRPr="00257B13">
        <w:rPr>
          <w:rFonts w:cstheme="minorHAnsi"/>
          <w:b w:val="0"/>
        </w:rPr>
        <w:br/>
      </w:r>
      <w:r w:rsidRPr="00257B13">
        <w:rPr>
          <w:rFonts w:cstheme="minorHAnsi"/>
          <w:b w:val="0"/>
          <w:strike/>
        </w:rPr>
        <w:t>October 31, 2019</w:t>
      </w:r>
      <w:r w:rsidRPr="00257B13">
        <w:rPr>
          <w:rFonts w:cstheme="minorHAnsi"/>
          <w:b w:val="0"/>
        </w:rPr>
        <w:tab/>
      </w:r>
      <w:r w:rsidRPr="00257B13">
        <w:rPr>
          <w:rFonts w:cstheme="minorHAnsi"/>
          <w:b w:val="0"/>
        </w:rPr>
        <w:tab/>
      </w:r>
      <w:r w:rsidRPr="00257B13">
        <w:rPr>
          <w:rFonts w:cstheme="minorHAnsi"/>
          <w:b w:val="0"/>
        </w:rPr>
        <w:tab/>
      </w:r>
      <w:r w:rsidRPr="00AE6E65">
        <w:rPr>
          <w:rFonts w:cstheme="minorHAnsi"/>
          <w:b w:val="0"/>
          <w:strike/>
        </w:rPr>
        <w:t>April 2, 2020</w:t>
      </w:r>
      <w:r w:rsidR="00AE6E65">
        <w:rPr>
          <w:rFonts w:cstheme="minorHAnsi"/>
          <w:b w:val="0"/>
        </w:rPr>
        <w:t xml:space="preserve"> cancelled</w:t>
      </w:r>
      <w:r w:rsidRPr="00257B13">
        <w:rPr>
          <w:rFonts w:cstheme="minorHAnsi"/>
          <w:b w:val="0"/>
        </w:rPr>
        <w:br/>
      </w:r>
      <w:r w:rsidRPr="00257B13">
        <w:rPr>
          <w:rFonts w:cstheme="minorHAnsi"/>
          <w:b w:val="0"/>
          <w:strike/>
        </w:rPr>
        <w:t>November 21, 2019</w:t>
      </w:r>
      <w:r w:rsidRPr="00257B13">
        <w:rPr>
          <w:rFonts w:cstheme="minorHAnsi"/>
          <w:b w:val="0"/>
          <w:sz w:val="24"/>
          <w:szCs w:val="24"/>
        </w:rPr>
        <w:t>canceled</w:t>
      </w:r>
      <w:r w:rsidRPr="00257B13">
        <w:rPr>
          <w:rFonts w:cstheme="minorHAnsi"/>
          <w:b w:val="0"/>
        </w:rPr>
        <w:tab/>
      </w:r>
      <w:r w:rsidRPr="00AE6E65">
        <w:rPr>
          <w:rFonts w:cstheme="minorHAnsi"/>
          <w:b w:val="0"/>
          <w:strike/>
        </w:rPr>
        <w:t>April 16, 2020</w:t>
      </w:r>
      <w:r w:rsidR="00AE6E65">
        <w:rPr>
          <w:rFonts w:cstheme="minorHAnsi"/>
          <w:b w:val="0"/>
        </w:rPr>
        <w:t xml:space="preserve"> cancelled </w:t>
      </w:r>
      <w:r w:rsidRPr="00257B13">
        <w:rPr>
          <w:rFonts w:cstheme="minorHAnsi"/>
          <w:b w:val="0"/>
        </w:rPr>
        <w:br/>
      </w:r>
      <w:r w:rsidRPr="00257B13">
        <w:rPr>
          <w:rFonts w:cstheme="minorHAnsi"/>
          <w:b w:val="0"/>
          <w:strike/>
        </w:rPr>
        <w:t>December 5, 2019</w:t>
      </w:r>
      <w:r w:rsidRPr="00257B13">
        <w:rPr>
          <w:rFonts w:cstheme="minorHAnsi"/>
          <w:b w:val="0"/>
        </w:rPr>
        <w:tab/>
      </w:r>
      <w:r w:rsidRPr="00257B13">
        <w:rPr>
          <w:rFonts w:cstheme="minorHAnsi"/>
          <w:b w:val="0"/>
        </w:rPr>
        <w:tab/>
      </w:r>
      <w:r w:rsidRPr="00257B13">
        <w:rPr>
          <w:rFonts w:cstheme="minorHAnsi"/>
          <w:b w:val="0"/>
        </w:rPr>
        <w:tab/>
      </w:r>
      <w:r w:rsidRPr="003728F1">
        <w:rPr>
          <w:rFonts w:cstheme="minorHAnsi"/>
          <w:b w:val="0"/>
          <w:strike/>
        </w:rPr>
        <w:t>April 30, 2020</w:t>
      </w:r>
      <w:r w:rsidRPr="00C5537C">
        <w:rPr>
          <w:b w:val="0"/>
        </w:rPr>
        <w:br/>
      </w:r>
      <w:r w:rsidRPr="00F42054">
        <w:rPr>
          <w:b w:val="0"/>
          <w:strike/>
        </w:rPr>
        <w:t>January 23, 2020</w:t>
      </w:r>
      <w:r w:rsidRPr="00C5537C">
        <w:rPr>
          <w:b w:val="0"/>
        </w:rPr>
        <w:tab/>
      </w:r>
      <w:r w:rsidRPr="00C5537C">
        <w:rPr>
          <w:b w:val="0"/>
        </w:rPr>
        <w:tab/>
      </w:r>
      <w:r w:rsidRPr="00C5537C">
        <w:rPr>
          <w:b w:val="0"/>
        </w:rPr>
        <w:tab/>
        <w:t>May 5, 2020 (If needed)</w:t>
      </w:r>
    </w:p>
    <w:p w14:paraId="1CEA535A" w14:textId="1C657078" w:rsidR="00C5537C" w:rsidRPr="00274D8A" w:rsidRDefault="00C5537C" w:rsidP="007C03C8">
      <w:pPr>
        <w:pStyle w:val="Heading2"/>
        <w:spacing w:after="0"/>
      </w:pPr>
      <w:r w:rsidRPr="00274D8A">
        <w:t>Adjournment</w:t>
      </w:r>
      <w:r>
        <w:t xml:space="preserve"> </w:t>
      </w:r>
      <w:r w:rsidRPr="00C5537C">
        <w:rPr>
          <w:b w:val="0"/>
        </w:rPr>
        <w:t>–</w:t>
      </w:r>
      <w:r w:rsidR="00F127FF">
        <w:rPr>
          <w:b w:val="0"/>
        </w:rPr>
        <w:br/>
      </w:r>
    </w:p>
    <w:p w14:paraId="583CA3E5" w14:textId="77777777" w:rsidR="00C5537C" w:rsidRPr="00D56028" w:rsidRDefault="00C5537C" w:rsidP="00C5537C">
      <w:pPr>
        <w:rPr>
          <w:sz w:val="18"/>
          <w:szCs w:val="18"/>
        </w:rPr>
      </w:pPr>
      <w:r w:rsidRPr="00D56028">
        <w:rPr>
          <w:sz w:val="18"/>
          <w:szCs w:val="18"/>
        </w:rPr>
        <w:t>Meeting Chair: President Board / Ben Beshwate</w:t>
      </w:r>
    </w:p>
    <w:p w14:paraId="4C25C83B" w14:textId="77777777" w:rsidR="00713DE0" w:rsidRPr="00D56028" w:rsidRDefault="00C5537C" w:rsidP="004B1E01">
      <w:pPr>
        <w:rPr>
          <w:sz w:val="18"/>
          <w:szCs w:val="18"/>
        </w:rPr>
      </w:pPr>
      <w:r w:rsidRPr="00D56028">
        <w:rPr>
          <w:sz w:val="18"/>
          <w:szCs w:val="18"/>
        </w:rPr>
        <w:t>Recorder: Jennifer Curtis</w:t>
      </w:r>
    </w:p>
    <w:sectPr w:rsidR="00713DE0" w:rsidRPr="00D56028" w:rsidSect="007C03C8">
      <w:headerReference w:type="default" r:id="rId9"/>
      <w:pgSz w:w="12240" w:h="15840"/>
      <w:pgMar w:top="144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87B0D" w14:textId="77777777" w:rsidR="006B4423" w:rsidRDefault="006B4423" w:rsidP="007569AE">
      <w:r>
        <w:separator/>
      </w:r>
    </w:p>
  </w:endnote>
  <w:endnote w:type="continuationSeparator" w:id="0">
    <w:p w14:paraId="4371E539" w14:textId="77777777" w:rsidR="006B4423" w:rsidRDefault="006B4423" w:rsidP="0075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3BF6A" w14:textId="77777777" w:rsidR="006B4423" w:rsidRDefault="006B4423" w:rsidP="007569AE">
      <w:r>
        <w:separator/>
      </w:r>
    </w:p>
  </w:footnote>
  <w:footnote w:type="continuationSeparator" w:id="0">
    <w:p w14:paraId="12489896" w14:textId="77777777" w:rsidR="006B4423" w:rsidRDefault="006B4423" w:rsidP="00756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A2FA4" w14:textId="4CA9C3A4" w:rsidR="007569AE" w:rsidRPr="00007B6E" w:rsidRDefault="00056B50" w:rsidP="00007B6E">
    <w:pPr>
      <w:pStyle w:val="Heading1"/>
    </w:pPr>
    <w:r>
      <w:t>Minutes</w:t>
    </w:r>
    <w:r w:rsidR="007569AE" w:rsidRPr="00007B6E">
      <w:tab/>
    </w:r>
    <w:r w:rsidR="007569AE" w:rsidRPr="00007B6E">
      <w:rPr>
        <w:noProof/>
      </w:rPr>
      <w:drawing>
        <wp:inline distT="0" distB="0" distL="0" distR="0" wp14:anchorId="72699D1E" wp14:editId="07777777">
          <wp:extent cx="1518285" cy="543560"/>
          <wp:effectExtent l="0" t="0" r="5715" b="8890"/>
          <wp:docPr id="1" name="Picture 1" descr="C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rupal-newsite\new-logos\CCCC_Secondary-159x57.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543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3F1"/>
    <w:multiLevelType w:val="multilevel"/>
    <w:tmpl w:val="765E6FD8"/>
    <w:lvl w:ilvl="0">
      <w:start w:val="1"/>
      <w:numFmt w:val="decimal"/>
      <w:pStyle w:val="Heading2"/>
      <w:lvlText w:val="%1."/>
      <w:lvlJc w:val="right"/>
      <w:pPr>
        <w:ind w:left="720" w:hanging="360"/>
      </w:pPr>
      <w:rPr>
        <w:rFonts w:asciiTheme="minorHAnsi" w:eastAsiaTheme="majorEastAsia" w:hAnsiTheme="minorHAnsi" w:cstheme="majorBidi"/>
        <w:b/>
        <w:color w:val="auto"/>
      </w:rPr>
    </w:lvl>
    <w:lvl w:ilvl="1">
      <w:start w:val="1"/>
      <w:numFmt w:val="decimal"/>
      <w:lvlText w:val="%1.%2"/>
      <w:lvlJc w:val="left"/>
      <w:pPr>
        <w:ind w:left="720" w:hanging="360"/>
      </w:pPr>
      <w:rPr>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1C53A09"/>
    <w:multiLevelType w:val="multilevel"/>
    <w:tmpl w:val="379A5A90"/>
    <w:lvl w:ilvl="0">
      <w:start w:val="1"/>
      <w:numFmt w:val="decimal"/>
      <w:lvlText w:val="%1."/>
      <w:lvlJc w:val="right"/>
      <w:pPr>
        <w:ind w:left="720" w:hanging="360"/>
      </w:pPr>
      <w:rPr>
        <w:rFonts w:asciiTheme="minorHAnsi" w:eastAsiaTheme="majorEastAsia" w:hAnsiTheme="minorHAnsi" w:cstheme="majorBidi"/>
        <w:b/>
        <w:color w:val="auto"/>
      </w:rPr>
    </w:lvl>
    <w:lvl w:ilvl="1">
      <w:start w:val="1"/>
      <w:numFmt w:val="bullet"/>
      <w:lvlText w:val=""/>
      <w:lvlJc w:val="left"/>
      <w:pPr>
        <w:ind w:left="720" w:hanging="360"/>
      </w:pPr>
      <w:rPr>
        <w:rFonts w:ascii="Symbol" w:hAnsi="Symbol"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AB92A33"/>
    <w:multiLevelType w:val="hybridMultilevel"/>
    <w:tmpl w:val="430A3A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88138A"/>
    <w:multiLevelType w:val="hybridMultilevel"/>
    <w:tmpl w:val="45727484"/>
    <w:lvl w:ilvl="0" w:tplc="15E090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9D5167F"/>
    <w:multiLevelType w:val="hybridMultilevel"/>
    <w:tmpl w:val="1F6836EA"/>
    <w:lvl w:ilvl="0" w:tplc="38E65A44">
      <w:start w:val="1"/>
      <w:numFmt w:val="decimal"/>
      <w:pStyle w:val="Discussion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CF52C1"/>
    <w:multiLevelType w:val="hybridMultilevel"/>
    <w:tmpl w:val="C1E272A4"/>
    <w:lvl w:ilvl="0" w:tplc="30EAE0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4"/>
    <w:lvlOverride w:ilvl="0">
      <w:startOverride w:val="1"/>
    </w:lvlOverride>
  </w:num>
  <w:num w:numId="5">
    <w:abstractNumId w:val="3"/>
  </w:num>
  <w:num w:numId="6">
    <w:abstractNumId w:val="5"/>
  </w:num>
  <w:num w:numId="7">
    <w:abstractNumId w:val="0"/>
    <w:lvlOverride w:ilvl="0">
      <w:startOverride w:val="11"/>
    </w:lvlOverride>
    <w:lvlOverride w:ilvl="1">
      <w:startOverride w:val="2"/>
    </w:lvlOverride>
  </w:num>
  <w:num w:numId="8">
    <w:abstractNumId w:val="0"/>
    <w:lvlOverride w:ilvl="0">
      <w:startOverride w:val="11"/>
    </w:lvlOverride>
    <w:lvlOverride w:ilvl="1">
      <w:startOverride w:val="2"/>
    </w:lvlOverride>
  </w:num>
  <w:num w:numId="9">
    <w:abstractNumId w:val="0"/>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9AE"/>
    <w:rsid w:val="00007B6E"/>
    <w:rsid w:val="00012EB0"/>
    <w:rsid w:val="00014BBD"/>
    <w:rsid w:val="00032AC2"/>
    <w:rsid w:val="0003437F"/>
    <w:rsid w:val="00056B50"/>
    <w:rsid w:val="00060D7D"/>
    <w:rsid w:val="0007165E"/>
    <w:rsid w:val="00072EB5"/>
    <w:rsid w:val="0008169A"/>
    <w:rsid w:val="00093F1E"/>
    <w:rsid w:val="000A6856"/>
    <w:rsid w:val="000C3BD1"/>
    <w:rsid w:val="000E2B71"/>
    <w:rsid w:val="000F46A8"/>
    <w:rsid w:val="00100AC3"/>
    <w:rsid w:val="00111F6F"/>
    <w:rsid w:val="00113EF1"/>
    <w:rsid w:val="001202D8"/>
    <w:rsid w:val="00125C60"/>
    <w:rsid w:val="001273B0"/>
    <w:rsid w:val="00146DBD"/>
    <w:rsid w:val="001627EE"/>
    <w:rsid w:val="001671F6"/>
    <w:rsid w:val="001708D1"/>
    <w:rsid w:val="001959DA"/>
    <w:rsid w:val="001B2240"/>
    <w:rsid w:val="001C16BB"/>
    <w:rsid w:val="001C34F9"/>
    <w:rsid w:val="001C4607"/>
    <w:rsid w:val="001D46B4"/>
    <w:rsid w:val="001E65FE"/>
    <w:rsid w:val="0020111B"/>
    <w:rsid w:val="00204565"/>
    <w:rsid w:val="00206C5A"/>
    <w:rsid w:val="00215AB6"/>
    <w:rsid w:val="00216323"/>
    <w:rsid w:val="00224222"/>
    <w:rsid w:val="002472A0"/>
    <w:rsid w:val="00250644"/>
    <w:rsid w:val="00250890"/>
    <w:rsid w:val="00257B13"/>
    <w:rsid w:val="00261F6E"/>
    <w:rsid w:val="0027399E"/>
    <w:rsid w:val="00274D8A"/>
    <w:rsid w:val="002A5456"/>
    <w:rsid w:val="002C58B6"/>
    <w:rsid w:val="002D6BAE"/>
    <w:rsid w:val="002E182B"/>
    <w:rsid w:val="002E546C"/>
    <w:rsid w:val="002E5C09"/>
    <w:rsid w:val="002F279A"/>
    <w:rsid w:val="00307752"/>
    <w:rsid w:val="00316809"/>
    <w:rsid w:val="00317724"/>
    <w:rsid w:val="00317F64"/>
    <w:rsid w:val="00332FA1"/>
    <w:rsid w:val="00333DF3"/>
    <w:rsid w:val="00335E24"/>
    <w:rsid w:val="00350C2D"/>
    <w:rsid w:val="00355B7C"/>
    <w:rsid w:val="003636D7"/>
    <w:rsid w:val="003655CD"/>
    <w:rsid w:val="003728F1"/>
    <w:rsid w:val="00380D47"/>
    <w:rsid w:val="00382DE6"/>
    <w:rsid w:val="0038660D"/>
    <w:rsid w:val="003969A8"/>
    <w:rsid w:val="003B197C"/>
    <w:rsid w:val="003B75FC"/>
    <w:rsid w:val="003C6276"/>
    <w:rsid w:val="003C74FD"/>
    <w:rsid w:val="003C7B9D"/>
    <w:rsid w:val="003D2A61"/>
    <w:rsid w:val="003F663B"/>
    <w:rsid w:val="00414408"/>
    <w:rsid w:val="00414F3E"/>
    <w:rsid w:val="004216B0"/>
    <w:rsid w:val="004308E1"/>
    <w:rsid w:val="00436F5F"/>
    <w:rsid w:val="00437C97"/>
    <w:rsid w:val="00443F74"/>
    <w:rsid w:val="00447213"/>
    <w:rsid w:val="00452A76"/>
    <w:rsid w:val="00462E7A"/>
    <w:rsid w:val="00487F1B"/>
    <w:rsid w:val="004909FC"/>
    <w:rsid w:val="004B1E01"/>
    <w:rsid w:val="004B7B3C"/>
    <w:rsid w:val="004C5213"/>
    <w:rsid w:val="004E5B31"/>
    <w:rsid w:val="004F41D7"/>
    <w:rsid w:val="00507326"/>
    <w:rsid w:val="005240BB"/>
    <w:rsid w:val="0053643C"/>
    <w:rsid w:val="00537706"/>
    <w:rsid w:val="0054231C"/>
    <w:rsid w:val="00543332"/>
    <w:rsid w:val="00554985"/>
    <w:rsid w:val="0057422A"/>
    <w:rsid w:val="00576F4B"/>
    <w:rsid w:val="00584D96"/>
    <w:rsid w:val="00594208"/>
    <w:rsid w:val="005B100D"/>
    <w:rsid w:val="005B1461"/>
    <w:rsid w:val="005C484C"/>
    <w:rsid w:val="006040AD"/>
    <w:rsid w:val="00611A1A"/>
    <w:rsid w:val="00613F3C"/>
    <w:rsid w:val="00624BF1"/>
    <w:rsid w:val="00630AC0"/>
    <w:rsid w:val="006466B6"/>
    <w:rsid w:val="00656CAD"/>
    <w:rsid w:val="0066384A"/>
    <w:rsid w:val="00665510"/>
    <w:rsid w:val="006718FE"/>
    <w:rsid w:val="00672B03"/>
    <w:rsid w:val="00683127"/>
    <w:rsid w:val="00683BF5"/>
    <w:rsid w:val="00697852"/>
    <w:rsid w:val="006A195B"/>
    <w:rsid w:val="006A6682"/>
    <w:rsid w:val="006A7EBB"/>
    <w:rsid w:val="006B4423"/>
    <w:rsid w:val="006C20E9"/>
    <w:rsid w:val="006C7AE1"/>
    <w:rsid w:val="006F0A1A"/>
    <w:rsid w:val="006F15C3"/>
    <w:rsid w:val="006F50A6"/>
    <w:rsid w:val="00713DE0"/>
    <w:rsid w:val="00752418"/>
    <w:rsid w:val="007569AE"/>
    <w:rsid w:val="0078309D"/>
    <w:rsid w:val="007868A1"/>
    <w:rsid w:val="007B45D7"/>
    <w:rsid w:val="007B5908"/>
    <w:rsid w:val="007C03C8"/>
    <w:rsid w:val="007C44C4"/>
    <w:rsid w:val="007C5D7E"/>
    <w:rsid w:val="007D384F"/>
    <w:rsid w:val="007D5B3E"/>
    <w:rsid w:val="007F230C"/>
    <w:rsid w:val="0080241F"/>
    <w:rsid w:val="00816EB6"/>
    <w:rsid w:val="00821A71"/>
    <w:rsid w:val="008245C1"/>
    <w:rsid w:val="00824AC7"/>
    <w:rsid w:val="0083007A"/>
    <w:rsid w:val="00843953"/>
    <w:rsid w:val="00875CFF"/>
    <w:rsid w:val="0087739A"/>
    <w:rsid w:val="008805BD"/>
    <w:rsid w:val="008B5BC9"/>
    <w:rsid w:val="008B60F6"/>
    <w:rsid w:val="008C180C"/>
    <w:rsid w:val="008C2E5C"/>
    <w:rsid w:val="008D327E"/>
    <w:rsid w:val="008D3C82"/>
    <w:rsid w:val="00962760"/>
    <w:rsid w:val="009737E9"/>
    <w:rsid w:val="00984E08"/>
    <w:rsid w:val="009B26E9"/>
    <w:rsid w:val="009B4D89"/>
    <w:rsid w:val="009B7B25"/>
    <w:rsid w:val="009C54DB"/>
    <w:rsid w:val="009E6B87"/>
    <w:rsid w:val="009F2A75"/>
    <w:rsid w:val="00A0437A"/>
    <w:rsid w:val="00A3507C"/>
    <w:rsid w:val="00A401B9"/>
    <w:rsid w:val="00A60CD7"/>
    <w:rsid w:val="00A61B20"/>
    <w:rsid w:val="00A76B7C"/>
    <w:rsid w:val="00A76EB6"/>
    <w:rsid w:val="00AC00BE"/>
    <w:rsid w:val="00AD03FF"/>
    <w:rsid w:val="00AD0F25"/>
    <w:rsid w:val="00AD2E3B"/>
    <w:rsid w:val="00AE2603"/>
    <w:rsid w:val="00AE6E65"/>
    <w:rsid w:val="00AF241F"/>
    <w:rsid w:val="00AF67BF"/>
    <w:rsid w:val="00B15632"/>
    <w:rsid w:val="00B3756A"/>
    <w:rsid w:val="00B51C54"/>
    <w:rsid w:val="00B54B76"/>
    <w:rsid w:val="00B66E44"/>
    <w:rsid w:val="00B67260"/>
    <w:rsid w:val="00B70CB5"/>
    <w:rsid w:val="00B76F91"/>
    <w:rsid w:val="00B852EF"/>
    <w:rsid w:val="00BB245B"/>
    <w:rsid w:val="00BC0E7A"/>
    <w:rsid w:val="00BD0430"/>
    <w:rsid w:val="00BD3462"/>
    <w:rsid w:val="00BE1115"/>
    <w:rsid w:val="00BE75F9"/>
    <w:rsid w:val="00BF07A8"/>
    <w:rsid w:val="00C0431B"/>
    <w:rsid w:val="00C26C29"/>
    <w:rsid w:val="00C3052C"/>
    <w:rsid w:val="00C5537C"/>
    <w:rsid w:val="00C60FD3"/>
    <w:rsid w:val="00C66C64"/>
    <w:rsid w:val="00C76227"/>
    <w:rsid w:val="00C90A64"/>
    <w:rsid w:val="00C9650E"/>
    <w:rsid w:val="00CA0DC7"/>
    <w:rsid w:val="00CB5FE1"/>
    <w:rsid w:val="00D0453A"/>
    <w:rsid w:val="00D07617"/>
    <w:rsid w:val="00D10FAD"/>
    <w:rsid w:val="00D15014"/>
    <w:rsid w:val="00D56028"/>
    <w:rsid w:val="00D56A58"/>
    <w:rsid w:val="00D62320"/>
    <w:rsid w:val="00D82FC3"/>
    <w:rsid w:val="00D931BD"/>
    <w:rsid w:val="00D968F9"/>
    <w:rsid w:val="00DB0366"/>
    <w:rsid w:val="00DB635A"/>
    <w:rsid w:val="00DC4076"/>
    <w:rsid w:val="00DD159B"/>
    <w:rsid w:val="00DD6A1E"/>
    <w:rsid w:val="00DD6FDA"/>
    <w:rsid w:val="00DE3AA5"/>
    <w:rsid w:val="00DF1E5D"/>
    <w:rsid w:val="00E12356"/>
    <w:rsid w:val="00E157CF"/>
    <w:rsid w:val="00E310C0"/>
    <w:rsid w:val="00E36462"/>
    <w:rsid w:val="00E41243"/>
    <w:rsid w:val="00E47494"/>
    <w:rsid w:val="00E53D58"/>
    <w:rsid w:val="00E551EA"/>
    <w:rsid w:val="00E80B89"/>
    <w:rsid w:val="00E84029"/>
    <w:rsid w:val="00E909BA"/>
    <w:rsid w:val="00E94D3A"/>
    <w:rsid w:val="00E963A3"/>
    <w:rsid w:val="00EA1BFA"/>
    <w:rsid w:val="00EB0F39"/>
    <w:rsid w:val="00EB1080"/>
    <w:rsid w:val="00EB3186"/>
    <w:rsid w:val="00ED22E2"/>
    <w:rsid w:val="00ED728F"/>
    <w:rsid w:val="00F127B4"/>
    <w:rsid w:val="00F127FF"/>
    <w:rsid w:val="00F15DDA"/>
    <w:rsid w:val="00F162D6"/>
    <w:rsid w:val="00F27705"/>
    <w:rsid w:val="00F35883"/>
    <w:rsid w:val="00F4054E"/>
    <w:rsid w:val="00F42054"/>
    <w:rsid w:val="00F548F9"/>
    <w:rsid w:val="00F57E60"/>
    <w:rsid w:val="00F63217"/>
    <w:rsid w:val="00F64AF6"/>
    <w:rsid w:val="00F76850"/>
    <w:rsid w:val="00F90C5E"/>
    <w:rsid w:val="00FB5484"/>
    <w:rsid w:val="00FF1E50"/>
    <w:rsid w:val="00FF7DDA"/>
    <w:rsid w:val="46C51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B0D32"/>
  <w15:chartTrackingRefBased/>
  <w15:docId w15:val="{B31A2EC3-B80D-4E78-A5BF-D3385820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A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07B6E"/>
    <w:pPr>
      <w:keepNext/>
      <w:keepLines/>
      <w:tabs>
        <w:tab w:val="center" w:pos="9270"/>
      </w:tabs>
      <w:spacing w:before="240"/>
      <w:outlineLvl w:val="0"/>
    </w:pPr>
    <w:rPr>
      <w:rFonts w:asciiTheme="minorHAnsi" w:eastAsiaTheme="majorEastAsia" w:hAnsiTheme="minorHAnsi" w:cstheme="majorBidi"/>
      <w:b/>
      <w:color w:val="002060"/>
      <w:sz w:val="52"/>
      <w:szCs w:val="52"/>
    </w:rPr>
  </w:style>
  <w:style w:type="paragraph" w:styleId="Heading2">
    <w:name w:val="heading 2"/>
    <w:basedOn w:val="Normal"/>
    <w:next w:val="Normal"/>
    <w:link w:val="Heading2Char"/>
    <w:uiPriority w:val="9"/>
    <w:unhideWhenUsed/>
    <w:qFormat/>
    <w:rsid w:val="00007B6E"/>
    <w:pPr>
      <w:keepNext/>
      <w:keepLines/>
      <w:numPr>
        <w:numId w:val="2"/>
      </w:numPr>
      <w:spacing w:before="40" w:after="240"/>
      <w:outlineLvl w:val="1"/>
    </w:pPr>
    <w:rPr>
      <w:rFonts w:asciiTheme="minorHAnsi" w:eastAsiaTheme="majorEastAsia" w:hAnsiTheme="minorHAnsi" w:cstheme="majorBid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569AE"/>
  </w:style>
  <w:style w:type="paragraph" w:styleId="Footer">
    <w:name w:val="footer"/>
    <w:basedOn w:val="Normal"/>
    <w:link w:val="Foot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569AE"/>
  </w:style>
  <w:style w:type="character" w:styleId="Strong">
    <w:name w:val="Strong"/>
    <w:basedOn w:val="DefaultParagraphFont"/>
    <w:qFormat/>
    <w:rsid w:val="00032AC2"/>
    <w:rPr>
      <w:b/>
      <w:bCs/>
    </w:rPr>
  </w:style>
  <w:style w:type="character" w:customStyle="1" w:styleId="Heading1Char">
    <w:name w:val="Heading 1 Char"/>
    <w:basedOn w:val="DefaultParagraphFont"/>
    <w:link w:val="Heading1"/>
    <w:uiPriority w:val="9"/>
    <w:rsid w:val="00007B6E"/>
    <w:rPr>
      <w:rFonts w:eastAsiaTheme="majorEastAsia" w:cstheme="majorBidi"/>
      <w:b/>
      <w:color w:val="002060"/>
      <w:sz w:val="52"/>
      <w:szCs w:val="52"/>
    </w:rPr>
  </w:style>
  <w:style w:type="character" w:customStyle="1" w:styleId="Heading2Char">
    <w:name w:val="Heading 2 Char"/>
    <w:basedOn w:val="DefaultParagraphFont"/>
    <w:link w:val="Heading2"/>
    <w:uiPriority w:val="9"/>
    <w:rsid w:val="00007B6E"/>
    <w:rPr>
      <w:rFonts w:eastAsiaTheme="majorEastAsia" w:cstheme="majorBidi"/>
      <w:b/>
      <w:sz w:val="28"/>
      <w:szCs w:val="28"/>
    </w:rPr>
  </w:style>
  <w:style w:type="paragraph" w:customStyle="1" w:styleId="DateLine">
    <w:name w:val="Date Line"/>
    <w:basedOn w:val="Normal"/>
    <w:link w:val="DateLineChar"/>
    <w:qFormat/>
    <w:rsid w:val="00007B6E"/>
    <w:pPr>
      <w:spacing w:after="240"/>
    </w:pPr>
    <w:rPr>
      <w:rFonts w:asciiTheme="minorHAnsi" w:hAnsiTheme="minorHAnsi"/>
      <w:color w:val="002060"/>
      <w:sz w:val="27"/>
      <w:szCs w:val="27"/>
    </w:rPr>
  </w:style>
  <w:style w:type="paragraph" w:customStyle="1" w:styleId="DiscussionItem">
    <w:name w:val="Discussion Item"/>
    <w:basedOn w:val="Normal"/>
    <w:link w:val="DiscussionItemChar"/>
    <w:qFormat/>
    <w:rsid w:val="00007B6E"/>
    <w:pPr>
      <w:numPr>
        <w:numId w:val="3"/>
      </w:numPr>
      <w:spacing w:after="240"/>
    </w:pPr>
    <w:rPr>
      <w:rFonts w:asciiTheme="minorHAnsi" w:hAnsiTheme="minorHAnsi"/>
    </w:rPr>
  </w:style>
  <w:style w:type="character" w:customStyle="1" w:styleId="DateLineChar">
    <w:name w:val="Date Line Char"/>
    <w:basedOn w:val="DefaultParagraphFont"/>
    <w:link w:val="DateLine"/>
    <w:rsid w:val="00007B6E"/>
    <w:rPr>
      <w:rFonts w:eastAsia="Times New Roman" w:cs="Times New Roman"/>
      <w:color w:val="002060"/>
      <w:sz w:val="27"/>
      <w:szCs w:val="27"/>
    </w:rPr>
  </w:style>
  <w:style w:type="character" w:customStyle="1" w:styleId="DiscussionItemChar">
    <w:name w:val="Discussion Item Char"/>
    <w:basedOn w:val="DefaultParagraphFont"/>
    <w:link w:val="DiscussionItem"/>
    <w:rsid w:val="00007B6E"/>
    <w:rPr>
      <w:rFonts w:eastAsia="Times New Roman" w:cs="Times New Roman"/>
      <w:sz w:val="24"/>
      <w:szCs w:val="24"/>
    </w:rPr>
  </w:style>
  <w:style w:type="paragraph" w:styleId="ListParagraph">
    <w:name w:val="List Paragraph"/>
    <w:basedOn w:val="Normal"/>
    <w:uiPriority w:val="34"/>
    <w:qFormat/>
    <w:rsid w:val="00B70CB5"/>
    <w:pPr>
      <w:ind w:left="720"/>
      <w:contextualSpacing/>
    </w:pPr>
  </w:style>
  <w:style w:type="paragraph" w:styleId="BalloonText">
    <w:name w:val="Balloon Text"/>
    <w:basedOn w:val="Normal"/>
    <w:link w:val="BalloonTextChar"/>
    <w:uiPriority w:val="99"/>
    <w:semiHidden/>
    <w:unhideWhenUsed/>
    <w:rsid w:val="004B7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B3C"/>
    <w:rPr>
      <w:rFonts w:ascii="Segoe UI" w:eastAsia="Times New Roman" w:hAnsi="Segoe UI" w:cs="Segoe UI"/>
      <w:sz w:val="18"/>
      <w:szCs w:val="18"/>
    </w:rPr>
  </w:style>
  <w:style w:type="character" w:styleId="Hyperlink">
    <w:name w:val="Hyperlink"/>
    <w:basedOn w:val="DefaultParagraphFont"/>
    <w:uiPriority w:val="99"/>
    <w:semiHidden/>
    <w:unhideWhenUsed/>
    <w:rsid w:val="00BE11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ittees.kccd.edu/committee/district-consultation-counc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27328-BB4D-4E07-8B24-E27C7AA9B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Cerro Coso Community College</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Sotomayor</dc:creator>
  <cp:keywords/>
  <dc:description/>
  <cp:lastModifiedBy>Jennifer Curtis</cp:lastModifiedBy>
  <cp:revision>4</cp:revision>
  <cp:lastPrinted>2020-02-20T15:56:00Z</cp:lastPrinted>
  <dcterms:created xsi:type="dcterms:W3CDTF">2020-09-03T15:55:00Z</dcterms:created>
  <dcterms:modified xsi:type="dcterms:W3CDTF">2020-09-04T17:26:00Z</dcterms:modified>
</cp:coreProperties>
</file>