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8392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Committee</w:t>
      </w:r>
      <w:r w:rsidR="004B1E01" w:rsidRPr="008A6CEC">
        <w:rPr>
          <w:rStyle w:val="Strong"/>
          <w:rFonts w:cstheme="minorHAnsi"/>
          <w:sz w:val="28"/>
          <w:szCs w:val="28"/>
        </w:rPr>
        <w:t xml:space="preserve"> Name</w:t>
      </w:r>
      <w:r w:rsidRPr="008A6CEC">
        <w:rPr>
          <w:rStyle w:val="Strong"/>
          <w:rFonts w:cstheme="minorHAnsi"/>
          <w:sz w:val="28"/>
          <w:szCs w:val="28"/>
        </w:rPr>
        <w:t xml:space="preserve">: </w:t>
      </w:r>
      <w:r w:rsidR="00E94D3A" w:rsidRPr="008A6CEC">
        <w:rPr>
          <w:rStyle w:val="Strong"/>
          <w:rFonts w:cstheme="minorHAnsi"/>
          <w:sz w:val="28"/>
          <w:szCs w:val="28"/>
        </w:rPr>
        <w:t>College Council</w:t>
      </w:r>
      <w:r w:rsidR="00E94D3A" w:rsidRPr="008A6CEC">
        <w:rPr>
          <w:rStyle w:val="Strong"/>
          <w:rFonts w:cstheme="minorHAnsi"/>
          <w:sz w:val="28"/>
          <w:szCs w:val="28"/>
        </w:rPr>
        <w:tab/>
      </w:r>
    </w:p>
    <w:p w14:paraId="22B351F5" w14:textId="77777777" w:rsidR="009B7B25" w:rsidRPr="008A6CEC" w:rsidRDefault="00032AC2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Date: </w:t>
      </w:r>
      <w:r w:rsidR="0059137A">
        <w:rPr>
          <w:rStyle w:val="Strong"/>
          <w:rFonts w:cstheme="minorHAnsi"/>
          <w:sz w:val="28"/>
          <w:szCs w:val="28"/>
        </w:rPr>
        <w:t>November 4</w:t>
      </w:r>
      <w:r w:rsidR="001852D4" w:rsidRPr="008A6CEC">
        <w:rPr>
          <w:rStyle w:val="Strong"/>
          <w:rFonts w:cstheme="minorHAnsi"/>
          <w:sz w:val="28"/>
          <w:szCs w:val="28"/>
        </w:rPr>
        <w:t>, 2021</w:t>
      </w:r>
    </w:p>
    <w:p w14:paraId="545BE1BE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8A6CEC">
        <w:rPr>
          <w:rStyle w:val="Strong"/>
          <w:rFonts w:cstheme="minorHAnsi"/>
          <w:sz w:val="28"/>
          <w:szCs w:val="28"/>
        </w:rPr>
        <w:t>2:00pm – 4:00pm</w:t>
      </w:r>
    </w:p>
    <w:p w14:paraId="63F029A3" w14:textId="77777777" w:rsidR="009B7B25" w:rsidRDefault="009B7B25" w:rsidP="00007B6E">
      <w:pPr>
        <w:pStyle w:val="DateLine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Location:</w:t>
      </w:r>
      <w:r w:rsidR="00AD2E3B" w:rsidRPr="008A6CEC">
        <w:rPr>
          <w:rStyle w:val="Strong"/>
          <w:rFonts w:cstheme="minorHAnsi"/>
          <w:sz w:val="28"/>
          <w:szCs w:val="28"/>
        </w:rPr>
        <w:t xml:space="preserve"> </w:t>
      </w:r>
      <w:r w:rsidR="003518AD" w:rsidRPr="008A6CEC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8A6CEC">
        <w:rPr>
          <w:rStyle w:val="Strong"/>
          <w:rFonts w:cstheme="minorHAnsi"/>
          <w:sz w:val="28"/>
          <w:szCs w:val="28"/>
        </w:rPr>
        <w:t>Zoom</w:t>
      </w:r>
    </w:p>
    <w:p w14:paraId="0F7A3679" w14:textId="77777777" w:rsidR="00DA75D5" w:rsidRPr="00AC39C2" w:rsidRDefault="00DA75D5" w:rsidP="00007B6E">
      <w:pPr>
        <w:pStyle w:val="DateLine"/>
        <w:rPr>
          <w:rStyle w:val="Strong"/>
          <w:rFonts w:cstheme="minorHAnsi"/>
          <w:b w:val="0"/>
          <w:bCs w:val="0"/>
          <w:color w:val="auto"/>
          <w:sz w:val="28"/>
          <w:szCs w:val="28"/>
        </w:rPr>
      </w:pPr>
      <w:r w:rsidRPr="00AC39C2">
        <w:rPr>
          <w:rStyle w:val="Strong"/>
          <w:rFonts w:cstheme="minorHAnsi"/>
          <w:color w:val="auto"/>
          <w:sz w:val="28"/>
          <w:szCs w:val="28"/>
        </w:rPr>
        <w:t>Attendees:</w:t>
      </w:r>
      <w:r w:rsidR="00DE20D2" w:rsidRPr="00AC39C2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Mike Barrett, Michael Bonner, Deanna Campbell, Mike Campbell, Lisa Couch, </w:t>
      </w:r>
      <w:r w:rsidR="00AC39C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Matt Crow, 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Mia Guzman, Sean Hancock,</w:t>
      </w:r>
      <w:r w:rsidR="001A389D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Kevin King, Corey Marvin, 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Yvonne Mills,</w:t>
      </w:r>
      <w:r w:rsidR="001A389D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Vonetta Mixson,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</w:t>
      </w:r>
      <w:r w:rsidR="001A389D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Heather Ostash, 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Cody Pauxtis, </w:t>
      </w:r>
      <w:r w:rsidR="00582848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Joe Slovacek, 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Lisa Stephens</w:t>
      </w:r>
    </w:p>
    <w:p w14:paraId="5E8874C8" w14:textId="77777777" w:rsidR="00DA75D5" w:rsidRPr="00AC39C2" w:rsidRDefault="00DA75D5" w:rsidP="00007B6E">
      <w:pPr>
        <w:pStyle w:val="DateLine"/>
        <w:rPr>
          <w:rStyle w:val="Strong"/>
          <w:rFonts w:cstheme="minorHAnsi"/>
          <w:b w:val="0"/>
          <w:bCs w:val="0"/>
          <w:color w:val="auto"/>
          <w:sz w:val="28"/>
          <w:szCs w:val="28"/>
        </w:rPr>
      </w:pPr>
      <w:r w:rsidRPr="00AC39C2">
        <w:rPr>
          <w:rStyle w:val="Strong"/>
          <w:rFonts w:cstheme="minorHAnsi"/>
          <w:color w:val="auto"/>
          <w:sz w:val="28"/>
          <w:szCs w:val="28"/>
        </w:rPr>
        <w:t>Absent:</w:t>
      </w:r>
      <w:r w:rsidR="00DE20D2" w:rsidRPr="00AC39C2">
        <w:rPr>
          <w:rStyle w:val="Strong"/>
          <w:rFonts w:cstheme="minorHAnsi"/>
          <w:color w:val="auto"/>
          <w:sz w:val="28"/>
          <w:szCs w:val="28"/>
        </w:rPr>
        <w:t xml:space="preserve">  </w:t>
      </w:r>
      <w:r w:rsidR="00AF01E1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Peter Fulks</w:t>
      </w:r>
      <w:r w:rsidR="00582848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</w:t>
      </w:r>
    </w:p>
    <w:p w14:paraId="33F4F8AB" w14:textId="77777777" w:rsidR="00DA75D5" w:rsidRPr="008A6CEC" w:rsidRDefault="00DA75D5" w:rsidP="00007B6E">
      <w:pPr>
        <w:pStyle w:val="DateLine"/>
        <w:rPr>
          <w:rFonts w:cstheme="minorHAnsi"/>
          <w:b/>
          <w:bCs/>
          <w:sz w:val="28"/>
          <w:szCs w:val="28"/>
        </w:rPr>
      </w:pPr>
      <w:r w:rsidRPr="00AC39C2">
        <w:rPr>
          <w:rStyle w:val="Strong"/>
          <w:rFonts w:cstheme="minorHAnsi"/>
          <w:color w:val="auto"/>
          <w:sz w:val="28"/>
          <w:szCs w:val="28"/>
        </w:rPr>
        <w:t xml:space="preserve">Guests: </w:t>
      </w:r>
      <w:r w:rsidR="00432EFE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Suzie Ama, 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Bill Bloom,</w:t>
      </w:r>
      <w:r w:rsidR="00432EFE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Natalie Dorrell</w:t>
      </w:r>
      <w:r w:rsidR="00AC39C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, Nicole Griffin,</w:t>
      </w:r>
      <w:r w:rsidR="00432EFE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Chad Houck, Kimberlee Kelly, Ryan Khamkongsay, Jessica Krall,</w:t>
      </w:r>
      <w:r w:rsidR="00DE20D2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 </w:t>
      </w:r>
      <w:r w:rsidR="00553095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Kristie Nichols</w:t>
      </w:r>
      <w:r w:rsidR="00432EFE" w:rsidRPr="00AC39C2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, Kelly Potten </w:t>
      </w:r>
    </w:p>
    <w:p w14:paraId="57F4940F" w14:textId="77777777" w:rsidR="00032AC2" w:rsidRPr="008A6CEC" w:rsidRDefault="00032AC2" w:rsidP="00B70CB5">
      <w:pPr>
        <w:pStyle w:val="Heading2"/>
        <w:rPr>
          <w:rFonts w:cstheme="minorHAnsi"/>
        </w:rPr>
      </w:pPr>
      <w:r w:rsidRPr="008A6CEC">
        <w:rPr>
          <w:rFonts w:cstheme="minorHAnsi"/>
        </w:rPr>
        <w:t>Call to Order</w:t>
      </w:r>
      <w:r w:rsidR="001A389D">
        <w:rPr>
          <w:rFonts w:cstheme="minorHAnsi"/>
        </w:rPr>
        <w:t xml:space="preserve"> – 2:0</w:t>
      </w:r>
      <w:r w:rsidR="006112D1">
        <w:rPr>
          <w:rFonts w:cstheme="minorHAnsi"/>
        </w:rPr>
        <w:t>7</w:t>
      </w:r>
      <w:r w:rsidR="001A389D">
        <w:rPr>
          <w:rFonts w:cstheme="minorHAnsi"/>
        </w:rPr>
        <w:t xml:space="preserve"> pm</w:t>
      </w:r>
    </w:p>
    <w:p w14:paraId="5CE0D86B" w14:textId="77777777" w:rsidR="00E94D3A" w:rsidRPr="008A6CEC" w:rsidRDefault="00E94D3A" w:rsidP="00E94D3A">
      <w:pPr>
        <w:pStyle w:val="Heading2"/>
        <w:rPr>
          <w:rFonts w:cstheme="minorHAnsi"/>
        </w:rPr>
      </w:pPr>
      <w:r w:rsidRPr="008A6CEC">
        <w:rPr>
          <w:rFonts w:cstheme="minorHAnsi"/>
        </w:rPr>
        <w:t>Purpose of the Meeting</w:t>
      </w:r>
      <w:r w:rsidR="00683127" w:rsidRPr="008A6CEC">
        <w:rPr>
          <w:rFonts w:cstheme="minorHAnsi"/>
        </w:rPr>
        <w:br/>
      </w:r>
      <w:r w:rsidR="00683127" w:rsidRPr="008A6CEC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8A6CEC">
        <w:rPr>
          <w:rFonts w:eastAsia="Calibri" w:cstheme="minorHAnsi"/>
          <w:b w:val="0"/>
        </w:rPr>
        <w:t>President and</w:t>
      </w:r>
      <w:r w:rsidR="00683127" w:rsidRPr="008A6CEC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38DB59F6" w14:textId="77777777" w:rsidR="00E94D3A" w:rsidRDefault="00E94D3A" w:rsidP="001A389D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Approval of Minutes and Action Items</w:t>
      </w:r>
    </w:p>
    <w:p w14:paraId="52170B15" w14:textId="77777777" w:rsidR="00DA75D5" w:rsidRPr="00AC39C2" w:rsidRDefault="00DA75D5" w:rsidP="001A389D">
      <w:pPr>
        <w:ind w:left="720"/>
        <w:rPr>
          <w:rFonts w:asciiTheme="minorHAnsi" w:hAnsiTheme="minorHAnsi" w:cstheme="minorHAnsi"/>
          <w:sz w:val="28"/>
          <w:szCs w:val="28"/>
        </w:rPr>
      </w:pPr>
      <w:r w:rsidRPr="00AC39C2">
        <w:rPr>
          <w:rFonts w:asciiTheme="minorHAnsi" w:hAnsiTheme="minorHAnsi" w:cstheme="minorHAnsi"/>
          <w:sz w:val="28"/>
          <w:szCs w:val="28"/>
        </w:rPr>
        <w:t>Minutes approved with no changes.</w:t>
      </w:r>
    </w:p>
    <w:p w14:paraId="591100DD" w14:textId="77777777" w:rsidR="00810D9C" w:rsidRPr="00AC39C2" w:rsidRDefault="00810D9C" w:rsidP="001A389D">
      <w:pPr>
        <w:ind w:left="720"/>
        <w:rPr>
          <w:rFonts w:asciiTheme="minorHAnsi" w:hAnsiTheme="minorHAnsi" w:cstheme="minorHAnsi"/>
          <w:sz w:val="28"/>
          <w:szCs w:val="28"/>
        </w:rPr>
      </w:pPr>
      <w:r w:rsidRPr="00AC39C2">
        <w:rPr>
          <w:rFonts w:asciiTheme="minorHAnsi" w:hAnsiTheme="minorHAnsi" w:cstheme="minorHAnsi"/>
          <w:sz w:val="28"/>
          <w:szCs w:val="28"/>
        </w:rPr>
        <w:t xml:space="preserve">Report of AUP Presentations on October 28, 2021 was reviewed. </w:t>
      </w:r>
    </w:p>
    <w:p w14:paraId="7C5B0F20" w14:textId="77777777" w:rsidR="00DA75D5" w:rsidRPr="00AC39C2" w:rsidRDefault="00DA75D5" w:rsidP="00DA75D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AC39C2">
        <w:rPr>
          <w:rFonts w:asciiTheme="minorHAnsi" w:hAnsiTheme="minorHAnsi" w:cstheme="minorHAnsi"/>
          <w:sz w:val="28"/>
          <w:szCs w:val="28"/>
        </w:rPr>
        <w:t xml:space="preserve">No action items. </w:t>
      </w:r>
    </w:p>
    <w:p w14:paraId="4C602D98" w14:textId="77777777" w:rsidR="001A389D" w:rsidRPr="001A389D" w:rsidRDefault="001A389D" w:rsidP="001A389D">
      <w:pPr>
        <w:pStyle w:val="ListParagraph"/>
        <w:ind w:left="1080"/>
        <w:rPr>
          <w:rFonts w:asciiTheme="minorHAnsi" w:hAnsiTheme="minorHAnsi" w:cstheme="minorHAnsi"/>
        </w:rPr>
      </w:pPr>
    </w:p>
    <w:p w14:paraId="20C1FA82" w14:textId="77777777" w:rsidR="006040AD" w:rsidRDefault="006040AD" w:rsidP="006112D1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Approval of Agenda</w:t>
      </w:r>
    </w:p>
    <w:p w14:paraId="4CB42258" w14:textId="77777777" w:rsidR="00DA75D5" w:rsidRPr="00AC39C2" w:rsidRDefault="00DA75D5" w:rsidP="00DA75D5">
      <w:pPr>
        <w:ind w:left="720"/>
        <w:rPr>
          <w:rFonts w:asciiTheme="minorHAnsi" w:hAnsiTheme="minorHAnsi" w:cstheme="minorHAnsi"/>
          <w:sz w:val="28"/>
          <w:szCs w:val="28"/>
        </w:rPr>
      </w:pPr>
      <w:r w:rsidRPr="00AC39C2">
        <w:rPr>
          <w:rFonts w:asciiTheme="minorHAnsi" w:hAnsiTheme="minorHAnsi" w:cstheme="minorHAnsi"/>
          <w:sz w:val="28"/>
          <w:szCs w:val="28"/>
        </w:rPr>
        <w:t>Agenda approved</w:t>
      </w:r>
      <w:r w:rsidR="009B668D">
        <w:rPr>
          <w:rFonts w:asciiTheme="minorHAnsi" w:hAnsiTheme="minorHAnsi" w:cstheme="minorHAnsi"/>
          <w:sz w:val="28"/>
          <w:szCs w:val="28"/>
        </w:rPr>
        <w:t xml:space="preserve"> without changes</w:t>
      </w:r>
      <w:r w:rsidRPr="00AC39C2">
        <w:rPr>
          <w:rFonts w:asciiTheme="minorHAnsi" w:hAnsiTheme="minorHAnsi" w:cstheme="minorHAnsi"/>
          <w:sz w:val="28"/>
          <w:szCs w:val="28"/>
        </w:rPr>
        <w:t>.</w:t>
      </w:r>
    </w:p>
    <w:p w14:paraId="359670FF" w14:textId="77777777" w:rsidR="006112D1" w:rsidRPr="00DA75D5" w:rsidRDefault="006112D1" w:rsidP="00DA75D5">
      <w:pPr>
        <w:ind w:left="720"/>
      </w:pPr>
    </w:p>
    <w:p w14:paraId="6779B71C" w14:textId="77777777" w:rsidR="003A2D64" w:rsidRPr="00C71547" w:rsidRDefault="003A2D64" w:rsidP="00C67A63">
      <w:pPr>
        <w:pStyle w:val="Heading2"/>
        <w:spacing w:after="120"/>
        <w:rPr>
          <w:rFonts w:cstheme="minorHAnsi"/>
        </w:rPr>
      </w:pPr>
      <w:r w:rsidRPr="00C71547">
        <w:rPr>
          <w:rFonts w:cstheme="minorHAnsi"/>
        </w:rPr>
        <w:t xml:space="preserve">Constituency Reports </w:t>
      </w:r>
    </w:p>
    <w:p w14:paraId="43728A28" w14:textId="77777777" w:rsidR="00DA75D5" w:rsidRPr="00432EFE" w:rsidRDefault="00DA75D5" w:rsidP="00DA75D5">
      <w:pPr>
        <w:rPr>
          <w:rFonts w:asciiTheme="minorHAnsi" w:hAnsiTheme="minorHAnsi" w:cstheme="minorHAnsi"/>
          <w:sz w:val="28"/>
          <w:szCs w:val="28"/>
        </w:rPr>
      </w:pPr>
      <w:r w:rsidRPr="00432EFE">
        <w:rPr>
          <w:rFonts w:asciiTheme="minorHAnsi" w:hAnsiTheme="minorHAnsi" w:cstheme="minorHAnsi"/>
          <w:sz w:val="28"/>
          <w:szCs w:val="28"/>
        </w:rPr>
        <w:t xml:space="preserve">A review of the </w:t>
      </w:r>
      <w:r w:rsidR="00810D9C" w:rsidRPr="00432EFE">
        <w:rPr>
          <w:rFonts w:asciiTheme="minorHAnsi" w:hAnsiTheme="minorHAnsi" w:cstheme="minorHAnsi"/>
          <w:sz w:val="28"/>
          <w:szCs w:val="28"/>
        </w:rPr>
        <w:t>Constituency</w:t>
      </w:r>
      <w:r w:rsidRPr="00432EFE">
        <w:rPr>
          <w:rFonts w:asciiTheme="minorHAnsi" w:hAnsiTheme="minorHAnsi" w:cstheme="minorHAnsi"/>
          <w:sz w:val="28"/>
          <w:szCs w:val="28"/>
        </w:rPr>
        <w:t xml:space="preserve"> PowerPoint was presented. </w:t>
      </w:r>
    </w:p>
    <w:p w14:paraId="1C2B0A55" w14:textId="77777777" w:rsidR="003A2D64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Academic Senate – Yvonne Mills </w:t>
      </w:r>
    </w:p>
    <w:p w14:paraId="3A3824A3" w14:textId="77777777" w:rsidR="00810D9C" w:rsidRDefault="009B668D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Academic Senate is not in favor</w:t>
      </w:r>
      <w:r w:rsidR="00810D9C">
        <w:rPr>
          <w:rFonts w:cstheme="minorHAnsi"/>
          <w:sz w:val="28"/>
          <w:szCs w:val="28"/>
        </w:rPr>
        <w:t xml:space="preserve"> of a winter intersession</w:t>
      </w:r>
      <w:r>
        <w:rPr>
          <w:rFonts w:cstheme="minorHAnsi"/>
          <w:sz w:val="28"/>
          <w:szCs w:val="28"/>
        </w:rPr>
        <w:t xml:space="preserve"> as presented</w:t>
      </w:r>
      <w:r w:rsidR="00810D9C">
        <w:rPr>
          <w:rFonts w:cstheme="minorHAnsi"/>
          <w:sz w:val="28"/>
          <w:szCs w:val="28"/>
        </w:rPr>
        <w:t>.</w:t>
      </w:r>
      <w:r w:rsidR="00582848">
        <w:rPr>
          <w:rFonts w:cstheme="minorHAnsi"/>
          <w:sz w:val="28"/>
          <w:szCs w:val="28"/>
        </w:rPr>
        <w:t xml:space="preserve"> No senates</w:t>
      </w:r>
      <w:r>
        <w:rPr>
          <w:rFonts w:cstheme="minorHAnsi"/>
          <w:sz w:val="28"/>
          <w:szCs w:val="28"/>
        </w:rPr>
        <w:t xml:space="preserve"> or unions across the district</w:t>
      </w:r>
      <w:r w:rsidR="0058284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are in favor of the proposed</w:t>
      </w:r>
      <w:r w:rsidR="00582848">
        <w:rPr>
          <w:rFonts w:cstheme="minorHAnsi"/>
          <w:sz w:val="28"/>
          <w:szCs w:val="28"/>
        </w:rPr>
        <w:t xml:space="preserve"> winter intersession. Cerro Coso faculty are over-taxed and do not w</w:t>
      </w:r>
      <w:r>
        <w:rPr>
          <w:rFonts w:cstheme="minorHAnsi"/>
          <w:sz w:val="28"/>
          <w:szCs w:val="28"/>
        </w:rPr>
        <w:t>ish</w:t>
      </w:r>
      <w:r w:rsidR="00582848">
        <w:rPr>
          <w:rFonts w:cstheme="minorHAnsi"/>
          <w:sz w:val="28"/>
          <w:szCs w:val="28"/>
        </w:rPr>
        <w:t xml:space="preserve"> to join additional committees</w:t>
      </w:r>
      <w:r w:rsidR="00A71D5C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but will </w:t>
      </w:r>
      <w:r w:rsidR="00582848">
        <w:rPr>
          <w:rFonts w:cstheme="minorHAnsi"/>
          <w:sz w:val="28"/>
          <w:szCs w:val="28"/>
        </w:rPr>
        <w:t xml:space="preserve">join the district-wide task force </w:t>
      </w:r>
      <w:r w:rsidR="00A71D5C">
        <w:rPr>
          <w:rFonts w:cstheme="minorHAnsi"/>
          <w:sz w:val="28"/>
          <w:szCs w:val="28"/>
        </w:rPr>
        <w:t xml:space="preserve">on a winter intersession </w:t>
      </w:r>
      <w:r>
        <w:rPr>
          <w:rFonts w:cstheme="minorHAnsi"/>
          <w:sz w:val="28"/>
          <w:szCs w:val="28"/>
        </w:rPr>
        <w:t>to allow</w:t>
      </w:r>
      <w:r w:rsidR="00582848">
        <w:rPr>
          <w:rFonts w:cstheme="minorHAnsi"/>
          <w:sz w:val="28"/>
          <w:szCs w:val="28"/>
        </w:rPr>
        <w:t xml:space="preserve"> Cerro Coso</w:t>
      </w:r>
      <w:r>
        <w:rPr>
          <w:rFonts w:cstheme="minorHAnsi"/>
          <w:sz w:val="28"/>
          <w:szCs w:val="28"/>
        </w:rPr>
        <w:t>’s</w:t>
      </w:r>
      <w:r w:rsidR="00AF01E1">
        <w:rPr>
          <w:rFonts w:cstheme="minorHAnsi"/>
          <w:sz w:val="28"/>
          <w:szCs w:val="28"/>
        </w:rPr>
        <w:t xml:space="preserve"> voice </w:t>
      </w:r>
      <w:r>
        <w:rPr>
          <w:rFonts w:cstheme="minorHAnsi"/>
          <w:sz w:val="28"/>
          <w:szCs w:val="28"/>
        </w:rPr>
        <w:t>to</w:t>
      </w:r>
      <w:r w:rsidR="00AF01E1">
        <w:rPr>
          <w:rFonts w:cstheme="minorHAnsi"/>
          <w:sz w:val="28"/>
          <w:szCs w:val="28"/>
        </w:rPr>
        <w:t xml:space="preserve"> be heard.</w:t>
      </w:r>
      <w:r w:rsidR="00582848">
        <w:rPr>
          <w:rFonts w:cstheme="minorHAnsi"/>
          <w:sz w:val="28"/>
          <w:szCs w:val="28"/>
        </w:rPr>
        <w:t xml:space="preserve"> </w:t>
      </w:r>
      <w:r w:rsidR="00810D9C">
        <w:rPr>
          <w:rFonts w:cstheme="minorHAnsi"/>
          <w:sz w:val="28"/>
          <w:szCs w:val="28"/>
        </w:rPr>
        <w:t xml:space="preserve">Yvonne is </w:t>
      </w:r>
      <w:r w:rsidR="00582848">
        <w:rPr>
          <w:rFonts w:cstheme="minorHAnsi"/>
          <w:sz w:val="28"/>
          <w:szCs w:val="28"/>
        </w:rPr>
        <w:t>finalizing</w:t>
      </w:r>
      <w:r w:rsidR="00810D9C">
        <w:rPr>
          <w:rFonts w:cstheme="minorHAnsi"/>
          <w:sz w:val="28"/>
          <w:szCs w:val="28"/>
        </w:rPr>
        <w:t xml:space="preserve"> Task Force assignments. </w:t>
      </w:r>
    </w:p>
    <w:p w14:paraId="16E25F2E" w14:textId="77777777" w:rsidR="009B668D" w:rsidRDefault="009B668D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</w:p>
    <w:p w14:paraId="056A12A6" w14:textId="77777777" w:rsidR="009B668D" w:rsidRPr="008A6CEC" w:rsidRDefault="009B668D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</w:p>
    <w:p w14:paraId="515A20DA" w14:textId="77777777" w:rsidR="003A2D64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Classified Senate – Vacant</w:t>
      </w:r>
    </w:p>
    <w:p w14:paraId="09AB2E08" w14:textId="77777777" w:rsidR="00810D9C" w:rsidRDefault="00810D9C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report. </w:t>
      </w:r>
    </w:p>
    <w:p w14:paraId="07118C6D" w14:textId="77777777" w:rsidR="008612EF" w:rsidRPr="008A6CEC" w:rsidRDefault="008612EF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</w:p>
    <w:p w14:paraId="4744E8D2" w14:textId="77777777" w:rsidR="003A2D64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Student Government – Mia Guzman</w:t>
      </w:r>
    </w:p>
    <w:p w14:paraId="39A4951C" w14:textId="285348AE" w:rsidR="00810D9C" w:rsidRDefault="003D7E1A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D94060">
        <w:rPr>
          <w:rFonts w:cstheme="minorHAnsi"/>
          <w:sz w:val="28"/>
          <w:szCs w:val="28"/>
        </w:rPr>
        <w:t xml:space="preserve">tudent </w:t>
      </w:r>
      <w:r>
        <w:rPr>
          <w:rFonts w:cstheme="minorHAnsi"/>
          <w:sz w:val="28"/>
          <w:szCs w:val="28"/>
        </w:rPr>
        <w:t>G</w:t>
      </w:r>
      <w:r w:rsidR="00D94060">
        <w:rPr>
          <w:rFonts w:cstheme="minorHAnsi"/>
          <w:sz w:val="28"/>
          <w:szCs w:val="28"/>
        </w:rPr>
        <w:t>overnment</w:t>
      </w:r>
      <w:r>
        <w:rPr>
          <w:rFonts w:cstheme="minorHAnsi"/>
          <w:sz w:val="28"/>
          <w:szCs w:val="28"/>
        </w:rPr>
        <w:t xml:space="preserve"> </w:t>
      </w:r>
      <w:r w:rsidR="00D94060">
        <w:rPr>
          <w:rFonts w:cstheme="minorHAnsi"/>
          <w:sz w:val="28"/>
          <w:szCs w:val="28"/>
        </w:rPr>
        <w:t xml:space="preserve">is actively brainstorming </w:t>
      </w:r>
      <w:r w:rsidR="009B668D">
        <w:rPr>
          <w:rFonts w:cstheme="minorHAnsi"/>
          <w:sz w:val="28"/>
          <w:szCs w:val="28"/>
        </w:rPr>
        <w:t xml:space="preserve">ideas </w:t>
      </w:r>
      <w:r w:rsidR="00D94060">
        <w:rPr>
          <w:rFonts w:cstheme="minorHAnsi"/>
          <w:sz w:val="28"/>
          <w:szCs w:val="28"/>
        </w:rPr>
        <w:t>to offer</w:t>
      </w:r>
      <w:r>
        <w:rPr>
          <w:rFonts w:cstheme="minorHAnsi"/>
          <w:sz w:val="28"/>
          <w:szCs w:val="28"/>
        </w:rPr>
        <w:t xml:space="preserve"> a winter movie in the gym. </w:t>
      </w:r>
      <w:r w:rsidR="00D94060">
        <w:rPr>
          <w:rFonts w:cstheme="minorHAnsi"/>
          <w:sz w:val="28"/>
          <w:szCs w:val="28"/>
        </w:rPr>
        <w:t xml:space="preserve">The community may not </w:t>
      </w:r>
      <w:r w:rsidR="00A71D5C">
        <w:rPr>
          <w:rFonts w:cstheme="minorHAnsi"/>
          <w:sz w:val="28"/>
          <w:szCs w:val="28"/>
        </w:rPr>
        <w:t xml:space="preserve">want to </w:t>
      </w:r>
      <w:r w:rsidR="00D94060">
        <w:rPr>
          <w:rFonts w:cstheme="minorHAnsi"/>
          <w:sz w:val="28"/>
          <w:szCs w:val="28"/>
        </w:rPr>
        <w:t>attend a drive-in due to the cold weathe</w:t>
      </w:r>
      <w:r w:rsidR="009B668D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. </w:t>
      </w:r>
      <w:r w:rsidR="00D94060">
        <w:rPr>
          <w:rFonts w:cstheme="minorHAnsi"/>
          <w:sz w:val="28"/>
          <w:szCs w:val="28"/>
        </w:rPr>
        <w:t xml:space="preserve">Mia would like to see a </w:t>
      </w:r>
      <w:r>
        <w:rPr>
          <w:rFonts w:cstheme="minorHAnsi"/>
          <w:sz w:val="28"/>
          <w:szCs w:val="28"/>
        </w:rPr>
        <w:t xml:space="preserve">group mural for the school. </w:t>
      </w:r>
      <w:r w:rsidR="00D94060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group of artists </w:t>
      </w:r>
      <w:r w:rsidR="00D94060">
        <w:rPr>
          <w:rFonts w:cstheme="minorHAnsi"/>
          <w:sz w:val="28"/>
          <w:szCs w:val="28"/>
        </w:rPr>
        <w:t xml:space="preserve">will </w:t>
      </w:r>
      <w:r>
        <w:rPr>
          <w:rFonts w:cstheme="minorHAnsi"/>
          <w:sz w:val="28"/>
          <w:szCs w:val="28"/>
        </w:rPr>
        <w:t>get together to vote</w:t>
      </w:r>
      <w:r w:rsidR="00D94060">
        <w:rPr>
          <w:rFonts w:cstheme="minorHAnsi"/>
          <w:sz w:val="28"/>
          <w:szCs w:val="28"/>
        </w:rPr>
        <w:t xml:space="preserve"> on what they would like to see</w:t>
      </w:r>
      <w:r>
        <w:rPr>
          <w:rFonts w:cstheme="minorHAnsi"/>
          <w:sz w:val="28"/>
          <w:szCs w:val="28"/>
        </w:rPr>
        <w:t xml:space="preserve">. </w:t>
      </w:r>
      <w:r w:rsidR="00D94060">
        <w:rPr>
          <w:rFonts w:cstheme="minorHAnsi"/>
          <w:sz w:val="28"/>
          <w:szCs w:val="28"/>
        </w:rPr>
        <w:t>The</w:t>
      </w:r>
      <w:r w:rsidR="009B668D">
        <w:rPr>
          <w:rFonts w:cstheme="minorHAnsi"/>
          <w:sz w:val="28"/>
          <w:szCs w:val="28"/>
        </w:rPr>
        <w:t xml:space="preserve">re was a </w:t>
      </w:r>
      <w:r>
        <w:rPr>
          <w:rFonts w:cstheme="minorHAnsi"/>
          <w:sz w:val="28"/>
          <w:szCs w:val="28"/>
        </w:rPr>
        <w:t>great turnout</w:t>
      </w:r>
      <w:r w:rsidR="009B668D">
        <w:rPr>
          <w:rFonts w:cstheme="minorHAnsi"/>
          <w:sz w:val="28"/>
          <w:szCs w:val="28"/>
        </w:rPr>
        <w:t xml:space="preserve"> for the Halloween drive-in</w:t>
      </w:r>
      <w:r w:rsidR="008612EF">
        <w:rPr>
          <w:rFonts w:cstheme="minorHAnsi"/>
          <w:sz w:val="28"/>
          <w:szCs w:val="28"/>
        </w:rPr>
        <w:t xml:space="preserve"> and </w:t>
      </w:r>
      <w:r w:rsidR="009B668D">
        <w:rPr>
          <w:rFonts w:cstheme="minorHAnsi"/>
          <w:sz w:val="28"/>
          <w:szCs w:val="28"/>
        </w:rPr>
        <w:t xml:space="preserve">the event </w:t>
      </w:r>
      <w:r w:rsidR="008612EF">
        <w:rPr>
          <w:rFonts w:cstheme="minorHAnsi"/>
          <w:sz w:val="28"/>
          <w:szCs w:val="28"/>
        </w:rPr>
        <w:t xml:space="preserve">received </w:t>
      </w:r>
      <w:r w:rsidR="009B668D">
        <w:rPr>
          <w:rFonts w:cstheme="minorHAnsi"/>
          <w:sz w:val="28"/>
          <w:szCs w:val="28"/>
        </w:rPr>
        <w:t>positive</w:t>
      </w:r>
      <w:r w:rsidR="008612EF">
        <w:rPr>
          <w:rFonts w:cstheme="minorHAnsi"/>
          <w:sz w:val="28"/>
          <w:szCs w:val="28"/>
        </w:rPr>
        <w:t xml:space="preserve"> feedback. </w:t>
      </w:r>
    </w:p>
    <w:p w14:paraId="79F91E52" w14:textId="77777777" w:rsidR="008612EF" w:rsidRPr="008A6CEC" w:rsidRDefault="008612EF" w:rsidP="00810D9C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</w:p>
    <w:p w14:paraId="650D371C" w14:textId="77777777" w:rsidR="003A2D64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470808CF" w14:textId="77777777" w:rsidR="00E6573D" w:rsidRDefault="003D7E1A" w:rsidP="00E6573D">
      <w:pPr>
        <w:pStyle w:val="DiscussionItem"/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group met </w:t>
      </w:r>
      <w:r w:rsidR="00E6573D">
        <w:rPr>
          <w:rFonts w:cstheme="minorHAnsi"/>
          <w:sz w:val="28"/>
          <w:szCs w:val="28"/>
        </w:rPr>
        <w:t>recently</w:t>
      </w:r>
      <w:r>
        <w:rPr>
          <w:rFonts w:cstheme="minorHAnsi"/>
          <w:sz w:val="28"/>
          <w:szCs w:val="28"/>
        </w:rPr>
        <w:t xml:space="preserve"> on October 26, 2021</w:t>
      </w:r>
      <w:r w:rsidR="00E6573D">
        <w:rPr>
          <w:rFonts w:cstheme="minorHAnsi"/>
          <w:sz w:val="28"/>
          <w:szCs w:val="28"/>
        </w:rPr>
        <w:t xml:space="preserve"> and t</w:t>
      </w:r>
      <w:r>
        <w:rPr>
          <w:rFonts w:cstheme="minorHAnsi"/>
          <w:sz w:val="28"/>
          <w:szCs w:val="28"/>
        </w:rPr>
        <w:t>here was discussion</w:t>
      </w:r>
      <w:r w:rsidR="00E6573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on the various</w:t>
      </w:r>
      <w:r w:rsidR="00E6573D">
        <w:rPr>
          <w:rFonts w:cstheme="minorHAnsi"/>
          <w:sz w:val="28"/>
          <w:szCs w:val="28"/>
        </w:rPr>
        <w:t xml:space="preserve"> board policy</w:t>
      </w:r>
      <w:r>
        <w:rPr>
          <w:rFonts w:cstheme="minorHAnsi"/>
          <w:sz w:val="28"/>
          <w:szCs w:val="28"/>
        </w:rPr>
        <w:t xml:space="preserve"> chapters. Board Policies and </w:t>
      </w:r>
      <w:r w:rsidR="009B668D">
        <w:rPr>
          <w:rFonts w:cstheme="minorHAnsi"/>
          <w:sz w:val="28"/>
          <w:szCs w:val="28"/>
        </w:rPr>
        <w:t>procedure</w:t>
      </w:r>
      <w:r w:rsidR="00E6573D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align to CCLC language which provides </w:t>
      </w:r>
      <w:r w:rsidR="00E6573D">
        <w:rPr>
          <w:rFonts w:cstheme="minorHAnsi"/>
          <w:sz w:val="28"/>
          <w:szCs w:val="28"/>
        </w:rPr>
        <w:t>our district with</w:t>
      </w:r>
      <w:r>
        <w:rPr>
          <w:rFonts w:cstheme="minorHAnsi"/>
          <w:sz w:val="28"/>
          <w:szCs w:val="28"/>
        </w:rPr>
        <w:t xml:space="preserve"> vetted policy language. They contain primary legal lang</w:t>
      </w:r>
      <w:r w:rsidR="00E6573D">
        <w:rPr>
          <w:rFonts w:cstheme="minorHAnsi"/>
          <w:sz w:val="28"/>
          <w:szCs w:val="28"/>
        </w:rPr>
        <w:t>uage</w:t>
      </w:r>
      <w:r>
        <w:rPr>
          <w:rFonts w:cstheme="minorHAnsi"/>
          <w:sz w:val="28"/>
          <w:szCs w:val="28"/>
        </w:rPr>
        <w:t xml:space="preserve"> as interpreted by the CCLC. </w:t>
      </w:r>
    </w:p>
    <w:p w14:paraId="1A46CCA9" w14:textId="77777777" w:rsidR="00E6573D" w:rsidRDefault="00E6573D" w:rsidP="00E6573D">
      <w:pPr>
        <w:pStyle w:val="DiscussionItem"/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3D7E1A">
        <w:rPr>
          <w:rFonts w:cstheme="minorHAnsi"/>
          <w:sz w:val="28"/>
          <w:szCs w:val="28"/>
        </w:rPr>
        <w:t>Housing Grant Application was approved by the B</w:t>
      </w:r>
      <w:r>
        <w:rPr>
          <w:rFonts w:cstheme="minorHAnsi"/>
          <w:sz w:val="28"/>
          <w:szCs w:val="28"/>
        </w:rPr>
        <w:t>oard of Trustees</w:t>
      </w:r>
      <w:r w:rsidR="003D7E1A">
        <w:rPr>
          <w:rFonts w:cstheme="minorHAnsi"/>
          <w:sz w:val="28"/>
          <w:szCs w:val="28"/>
        </w:rPr>
        <w:t xml:space="preserve">. Should we receive the planning grant, we will be prepared to start the planning phase. </w:t>
      </w:r>
      <w:r>
        <w:rPr>
          <w:rFonts w:cstheme="minorHAnsi"/>
          <w:sz w:val="28"/>
          <w:szCs w:val="28"/>
        </w:rPr>
        <w:t>T</w:t>
      </w:r>
      <w:r w:rsidR="003D7E1A">
        <w:rPr>
          <w:rFonts w:cstheme="minorHAnsi"/>
          <w:sz w:val="28"/>
          <w:szCs w:val="28"/>
        </w:rPr>
        <w:t xml:space="preserve">he state provided confirmation the application was received. Consultation Council also reviewed a list of </w:t>
      </w:r>
      <w:r>
        <w:rPr>
          <w:rFonts w:cstheme="minorHAnsi"/>
          <w:sz w:val="28"/>
          <w:szCs w:val="28"/>
        </w:rPr>
        <w:t xml:space="preserve">possible </w:t>
      </w:r>
      <w:r w:rsidR="003D7E1A">
        <w:rPr>
          <w:rFonts w:cstheme="minorHAnsi"/>
          <w:sz w:val="28"/>
          <w:szCs w:val="28"/>
        </w:rPr>
        <w:t>grants</w:t>
      </w:r>
      <w:r w:rsidR="00AA05C0">
        <w:rPr>
          <w:rFonts w:cstheme="minorHAnsi"/>
          <w:sz w:val="28"/>
          <w:szCs w:val="28"/>
        </w:rPr>
        <w:t xml:space="preserve">. </w:t>
      </w:r>
    </w:p>
    <w:p w14:paraId="2926329B" w14:textId="1E180DC9" w:rsidR="003D7E1A" w:rsidRDefault="00E6573D" w:rsidP="00E6573D">
      <w:pPr>
        <w:pStyle w:val="DiscussionItem"/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CFO hiring committee held the f</w:t>
      </w:r>
      <w:r w:rsidR="00AA05C0">
        <w:rPr>
          <w:rFonts w:cstheme="minorHAnsi"/>
          <w:sz w:val="28"/>
          <w:szCs w:val="28"/>
        </w:rPr>
        <w:t xml:space="preserve">irst round of interviews. </w:t>
      </w:r>
      <w:r w:rsidR="00DC105C">
        <w:rPr>
          <w:rFonts w:cstheme="minorHAnsi"/>
          <w:sz w:val="28"/>
          <w:szCs w:val="28"/>
        </w:rPr>
        <w:t>Final i</w:t>
      </w:r>
      <w:r w:rsidR="00AA05C0">
        <w:rPr>
          <w:rFonts w:cstheme="minorHAnsi"/>
          <w:sz w:val="28"/>
          <w:szCs w:val="28"/>
        </w:rPr>
        <w:t>nterviews</w:t>
      </w:r>
      <w:r>
        <w:rPr>
          <w:rFonts w:cstheme="minorHAnsi"/>
          <w:sz w:val="28"/>
          <w:szCs w:val="28"/>
        </w:rPr>
        <w:t xml:space="preserve"> will occur</w:t>
      </w:r>
      <w:r w:rsidR="00AA05C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</w:t>
      </w:r>
      <w:r w:rsidR="00AA05C0">
        <w:rPr>
          <w:rFonts w:cstheme="minorHAnsi"/>
          <w:sz w:val="28"/>
          <w:szCs w:val="28"/>
        </w:rPr>
        <w:t>n the morning</w:t>
      </w:r>
      <w:r>
        <w:rPr>
          <w:rFonts w:cstheme="minorHAnsi"/>
          <w:sz w:val="28"/>
          <w:szCs w:val="28"/>
        </w:rPr>
        <w:t xml:space="preserve"> of November 16, </w:t>
      </w:r>
      <w:r w:rsidR="00DC105C">
        <w:rPr>
          <w:rFonts w:cstheme="minorHAnsi"/>
          <w:sz w:val="28"/>
          <w:szCs w:val="28"/>
        </w:rPr>
        <w:t>2021,</w:t>
      </w:r>
      <w:r>
        <w:rPr>
          <w:rFonts w:cstheme="minorHAnsi"/>
          <w:sz w:val="28"/>
          <w:szCs w:val="28"/>
        </w:rPr>
        <w:t xml:space="preserve"> and</w:t>
      </w:r>
      <w:r w:rsidR="00AA05C0">
        <w:rPr>
          <w:rFonts w:cstheme="minorHAnsi"/>
          <w:sz w:val="28"/>
          <w:szCs w:val="28"/>
        </w:rPr>
        <w:t xml:space="preserve"> forums will</w:t>
      </w:r>
      <w:r>
        <w:rPr>
          <w:rFonts w:cstheme="minorHAnsi"/>
          <w:sz w:val="28"/>
          <w:szCs w:val="28"/>
        </w:rPr>
        <w:t xml:space="preserve"> be held</w:t>
      </w:r>
      <w:r w:rsidR="00AA05C0">
        <w:rPr>
          <w:rFonts w:cstheme="minorHAnsi"/>
          <w:sz w:val="28"/>
          <w:szCs w:val="28"/>
        </w:rPr>
        <w:t xml:space="preserve"> in the afternoon. The public forum portion will be </w:t>
      </w:r>
      <w:r w:rsidR="00A71D5C">
        <w:rPr>
          <w:rFonts w:cstheme="minorHAnsi"/>
          <w:sz w:val="28"/>
          <w:szCs w:val="28"/>
        </w:rPr>
        <w:t xml:space="preserve">50 </w:t>
      </w:r>
      <w:r w:rsidR="00AA05C0">
        <w:rPr>
          <w:rFonts w:cstheme="minorHAnsi"/>
          <w:sz w:val="28"/>
          <w:szCs w:val="28"/>
        </w:rPr>
        <w:t>minutes in length</w:t>
      </w:r>
      <w:r w:rsidR="00DC105C">
        <w:rPr>
          <w:rFonts w:cstheme="minorHAnsi"/>
          <w:sz w:val="28"/>
          <w:szCs w:val="28"/>
        </w:rPr>
        <w:t xml:space="preserve"> per interviewee</w:t>
      </w:r>
      <w:r w:rsidR="00AA05C0">
        <w:rPr>
          <w:rFonts w:cstheme="minorHAnsi"/>
          <w:sz w:val="28"/>
          <w:szCs w:val="28"/>
        </w:rPr>
        <w:t xml:space="preserve">. </w:t>
      </w:r>
    </w:p>
    <w:p w14:paraId="39703B87" w14:textId="77777777" w:rsidR="00DC105C" w:rsidRDefault="00AA05C0" w:rsidP="00E6573D">
      <w:pPr>
        <w:pStyle w:val="DiscussionItem"/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 927 – </w:t>
      </w:r>
      <w:r w:rsidR="00F01887">
        <w:rPr>
          <w:rFonts w:cstheme="minorHAnsi"/>
          <w:sz w:val="28"/>
          <w:szCs w:val="28"/>
        </w:rPr>
        <w:t>Dr. Marvin</w:t>
      </w:r>
      <w:r w:rsidR="00E6573D">
        <w:rPr>
          <w:rFonts w:cstheme="minorHAnsi"/>
          <w:sz w:val="28"/>
          <w:szCs w:val="28"/>
        </w:rPr>
        <w:t xml:space="preserve"> and </w:t>
      </w:r>
      <w:r w:rsidR="00F01887">
        <w:rPr>
          <w:rFonts w:cstheme="minorHAnsi"/>
          <w:sz w:val="28"/>
          <w:szCs w:val="28"/>
        </w:rPr>
        <w:t>President Hancock</w:t>
      </w:r>
      <w:r w:rsidR="00E6573D">
        <w:rPr>
          <w:rFonts w:cstheme="minorHAnsi"/>
          <w:sz w:val="28"/>
          <w:szCs w:val="28"/>
        </w:rPr>
        <w:t xml:space="preserve"> are</w:t>
      </w:r>
      <w:r>
        <w:rPr>
          <w:rFonts w:cstheme="minorHAnsi"/>
          <w:sz w:val="28"/>
          <w:szCs w:val="28"/>
        </w:rPr>
        <w:t xml:space="preserve"> attending </w:t>
      </w:r>
      <w:r w:rsidR="00E6573D">
        <w:rPr>
          <w:rFonts w:cstheme="minorHAnsi"/>
          <w:sz w:val="28"/>
          <w:szCs w:val="28"/>
        </w:rPr>
        <w:t xml:space="preserve">a </w:t>
      </w:r>
      <w:r w:rsidR="00DC105C">
        <w:rPr>
          <w:rFonts w:cstheme="minorHAnsi"/>
          <w:sz w:val="28"/>
          <w:szCs w:val="28"/>
        </w:rPr>
        <w:t xml:space="preserve">virtual </w:t>
      </w:r>
      <w:r>
        <w:rPr>
          <w:rFonts w:cstheme="minorHAnsi"/>
          <w:sz w:val="28"/>
          <w:szCs w:val="28"/>
        </w:rPr>
        <w:t xml:space="preserve">Program Mapper Conference today. BC has been working with UC Merced to develop a pathway mapper. As </w:t>
      </w:r>
      <w:r w:rsidR="00DC105C">
        <w:rPr>
          <w:rFonts w:cstheme="minorHAnsi"/>
          <w:sz w:val="28"/>
          <w:szCs w:val="28"/>
        </w:rPr>
        <w:t>the program mapper</w:t>
      </w:r>
      <w:r>
        <w:rPr>
          <w:rFonts w:cstheme="minorHAnsi"/>
          <w:sz w:val="28"/>
          <w:szCs w:val="28"/>
        </w:rPr>
        <w:t xml:space="preserve"> expands to </w:t>
      </w:r>
      <w:r w:rsidR="00553095">
        <w:rPr>
          <w:rFonts w:cstheme="minorHAnsi"/>
          <w:sz w:val="28"/>
          <w:szCs w:val="28"/>
        </w:rPr>
        <w:t>additional</w:t>
      </w:r>
      <w:r>
        <w:rPr>
          <w:rFonts w:cstheme="minorHAnsi"/>
          <w:sz w:val="28"/>
          <w:szCs w:val="28"/>
        </w:rPr>
        <w:t xml:space="preserve"> UCs it may be more relevant for our students. </w:t>
      </w:r>
      <w:r w:rsidR="00DC105C">
        <w:rPr>
          <w:rFonts w:cstheme="minorHAnsi"/>
          <w:sz w:val="28"/>
          <w:szCs w:val="28"/>
        </w:rPr>
        <w:t>In 2019-20</w:t>
      </w:r>
      <w:r w:rsidR="00553095">
        <w:rPr>
          <w:rFonts w:cstheme="minorHAnsi"/>
          <w:sz w:val="28"/>
          <w:szCs w:val="28"/>
        </w:rPr>
        <w:t xml:space="preserve">20 </w:t>
      </w:r>
      <w:r w:rsidR="00DC105C">
        <w:rPr>
          <w:rFonts w:cstheme="minorHAnsi"/>
          <w:sz w:val="28"/>
          <w:szCs w:val="28"/>
        </w:rPr>
        <w:t>Cerro Coso</w:t>
      </w:r>
      <w:r w:rsidR="00553095">
        <w:rPr>
          <w:rFonts w:cstheme="minorHAnsi"/>
          <w:sz w:val="28"/>
          <w:szCs w:val="28"/>
        </w:rPr>
        <w:t xml:space="preserve"> </w:t>
      </w:r>
      <w:r w:rsidR="00DC105C">
        <w:rPr>
          <w:rFonts w:cstheme="minorHAnsi"/>
          <w:sz w:val="28"/>
          <w:szCs w:val="28"/>
        </w:rPr>
        <w:t xml:space="preserve">transferred </w:t>
      </w:r>
      <w:r w:rsidR="00553095">
        <w:rPr>
          <w:rFonts w:cstheme="minorHAnsi"/>
          <w:sz w:val="28"/>
          <w:szCs w:val="28"/>
        </w:rPr>
        <w:t xml:space="preserve">120 </w:t>
      </w:r>
      <w:r w:rsidR="00DC105C">
        <w:rPr>
          <w:rFonts w:cstheme="minorHAnsi"/>
          <w:sz w:val="28"/>
          <w:szCs w:val="28"/>
        </w:rPr>
        <w:t>students</w:t>
      </w:r>
      <w:r w:rsidR="00553095">
        <w:rPr>
          <w:rFonts w:cstheme="minorHAnsi"/>
          <w:sz w:val="28"/>
          <w:szCs w:val="28"/>
        </w:rPr>
        <w:t xml:space="preserve"> to Bakersfield. The program mapper break</w:t>
      </w:r>
      <w:r w:rsidR="00C71547">
        <w:rPr>
          <w:rFonts w:cstheme="minorHAnsi"/>
          <w:sz w:val="28"/>
          <w:szCs w:val="28"/>
        </w:rPr>
        <w:t>-</w:t>
      </w:r>
      <w:r w:rsidR="00553095">
        <w:rPr>
          <w:rFonts w:cstheme="minorHAnsi"/>
          <w:sz w:val="28"/>
          <w:szCs w:val="28"/>
        </w:rPr>
        <w:t xml:space="preserve">out sessions focused on long-term schedule work that </w:t>
      </w:r>
      <w:r w:rsidR="00DC105C">
        <w:rPr>
          <w:rFonts w:cstheme="minorHAnsi"/>
          <w:sz w:val="28"/>
          <w:szCs w:val="28"/>
        </w:rPr>
        <w:t>has</w:t>
      </w:r>
      <w:r w:rsidR="00553095">
        <w:rPr>
          <w:rFonts w:cstheme="minorHAnsi"/>
          <w:sz w:val="28"/>
          <w:szCs w:val="28"/>
        </w:rPr>
        <w:t xml:space="preserve"> already </w:t>
      </w:r>
      <w:r w:rsidR="00DC105C">
        <w:rPr>
          <w:rFonts w:cstheme="minorHAnsi"/>
          <w:sz w:val="28"/>
          <w:szCs w:val="28"/>
        </w:rPr>
        <w:t>been completed</w:t>
      </w:r>
      <w:r w:rsidR="00553095">
        <w:rPr>
          <w:rFonts w:cstheme="minorHAnsi"/>
          <w:sz w:val="28"/>
          <w:szCs w:val="28"/>
        </w:rPr>
        <w:t xml:space="preserve">. </w:t>
      </w:r>
    </w:p>
    <w:p w14:paraId="21A86E01" w14:textId="77777777" w:rsidR="00DC105C" w:rsidRDefault="00553095" w:rsidP="00DC105C">
      <w:pPr>
        <w:pStyle w:val="DiscussionItem"/>
        <w:numPr>
          <w:ilvl w:val="0"/>
          <w:numId w:val="11"/>
        </w:numPr>
        <w:spacing w:after="0"/>
        <w:rPr>
          <w:rFonts w:cstheme="minorHAnsi"/>
          <w:sz w:val="28"/>
          <w:szCs w:val="28"/>
        </w:rPr>
      </w:pPr>
      <w:r w:rsidRPr="00DC105C">
        <w:rPr>
          <w:rFonts w:cstheme="minorHAnsi"/>
          <w:sz w:val="28"/>
          <w:szCs w:val="28"/>
        </w:rPr>
        <w:lastRenderedPageBreak/>
        <w:t>Surveys</w:t>
      </w:r>
      <w:r w:rsidR="00F01887">
        <w:rPr>
          <w:rFonts w:cstheme="minorHAnsi"/>
          <w:sz w:val="28"/>
          <w:szCs w:val="28"/>
        </w:rPr>
        <w:t xml:space="preserve"> to evaluate</w:t>
      </w:r>
      <w:r w:rsidRPr="00DC105C">
        <w:rPr>
          <w:rFonts w:cstheme="minorHAnsi"/>
          <w:sz w:val="28"/>
          <w:szCs w:val="28"/>
        </w:rPr>
        <w:t xml:space="preserve"> the needs of the colleges</w:t>
      </w:r>
      <w:r w:rsidR="00C71547">
        <w:rPr>
          <w:rFonts w:cstheme="minorHAnsi"/>
          <w:sz w:val="28"/>
          <w:szCs w:val="28"/>
        </w:rPr>
        <w:t xml:space="preserve"> went out to the colleges. Responses will be used to complete district Annual Unit Reviews</w:t>
      </w:r>
      <w:r w:rsidRPr="00DC105C">
        <w:rPr>
          <w:rFonts w:cstheme="minorHAnsi"/>
          <w:sz w:val="28"/>
          <w:szCs w:val="28"/>
        </w:rPr>
        <w:t xml:space="preserve">. </w:t>
      </w:r>
      <w:r w:rsidR="00F01887">
        <w:rPr>
          <w:rFonts w:cstheme="minorHAnsi"/>
          <w:sz w:val="28"/>
          <w:szCs w:val="28"/>
        </w:rPr>
        <w:t>President Hancock encourages all to complete the survey.</w:t>
      </w:r>
    </w:p>
    <w:p w14:paraId="5590EC89" w14:textId="77777777" w:rsidR="00C71547" w:rsidRDefault="00553095" w:rsidP="00DC105C">
      <w:pPr>
        <w:pStyle w:val="DiscussionItem"/>
        <w:numPr>
          <w:ilvl w:val="0"/>
          <w:numId w:val="12"/>
        </w:numPr>
        <w:spacing w:after="0"/>
        <w:rPr>
          <w:rFonts w:cstheme="minorHAnsi"/>
          <w:sz w:val="28"/>
          <w:szCs w:val="28"/>
        </w:rPr>
      </w:pPr>
      <w:r w:rsidRPr="00DC105C">
        <w:rPr>
          <w:rFonts w:cstheme="minorHAnsi"/>
          <w:sz w:val="28"/>
          <w:szCs w:val="28"/>
        </w:rPr>
        <w:t xml:space="preserve">FON </w:t>
      </w:r>
      <w:r w:rsidR="00DC105C">
        <w:rPr>
          <w:rFonts w:cstheme="minorHAnsi"/>
          <w:sz w:val="28"/>
          <w:szCs w:val="28"/>
        </w:rPr>
        <w:t xml:space="preserve">(Faculty Obligation Number) </w:t>
      </w:r>
      <w:r w:rsidRPr="00DC105C">
        <w:rPr>
          <w:rFonts w:cstheme="minorHAnsi"/>
          <w:sz w:val="28"/>
          <w:szCs w:val="28"/>
        </w:rPr>
        <w:t>Update – C</w:t>
      </w:r>
      <w:r w:rsidR="00C71547">
        <w:rPr>
          <w:rFonts w:cstheme="minorHAnsi"/>
          <w:sz w:val="28"/>
          <w:szCs w:val="28"/>
        </w:rPr>
        <w:t xml:space="preserve">erro </w:t>
      </w:r>
      <w:r w:rsidRPr="00DC105C">
        <w:rPr>
          <w:rFonts w:cstheme="minorHAnsi"/>
          <w:sz w:val="28"/>
          <w:szCs w:val="28"/>
        </w:rPr>
        <w:t>C</w:t>
      </w:r>
      <w:r w:rsidR="00C71547">
        <w:rPr>
          <w:rFonts w:cstheme="minorHAnsi"/>
          <w:sz w:val="28"/>
          <w:szCs w:val="28"/>
        </w:rPr>
        <w:t>oso</w:t>
      </w:r>
      <w:r w:rsidRPr="00DC105C">
        <w:rPr>
          <w:rFonts w:cstheme="minorHAnsi"/>
          <w:sz w:val="28"/>
          <w:szCs w:val="28"/>
        </w:rPr>
        <w:t xml:space="preserve"> will </w:t>
      </w:r>
      <w:r w:rsidR="00C71547">
        <w:rPr>
          <w:rFonts w:cstheme="minorHAnsi"/>
          <w:sz w:val="28"/>
          <w:szCs w:val="28"/>
        </w:rPr>
        <w:t>receive</w:t>
      </w:r>
      <w:r w:rsidRPr="00DC105C">
        <w:rPr>
          <w:rFonts w:cstheme="minorHAnsi"/>
          <w:sz w:val="28"/>
          <w:szCs w:val="28"/>
        </w:rPr>
        <w:t xml:space="preserve"> </w:t>
      </w:r>
      <w:r w:rsidR="00C71547">
        <w:rPr>
          <w:rFonts w:cstheme="minorHAnsi"/>
          <w:sz w:val="28"/>
          <w:szCs w:val="28"/>
        </w:rPr>
        <w:t>five new full-time</w:t>
      </w:r>
      <w:r w:rsidRPr="00DC105C">
        <w:rPr>
          <w:rFonts w:cstheme="minorHAnsi"/>
          <w:sz w:val="28"/>
          <w:szCs w:val="28"/>
        </w:rPr>
        <w:t xml:space="preserve"> faculty</w:t>
      </w:r>
      <w:r w:rsidR="00C71547">
        <w:rPr>
          <w:rFonts w:cstheme="minorHAnsi"/>
          <w:sz w:val="28"/>
          <w:szCs w:val="28"/>
        </w:rPr>
        <w:t xml:space="preserve"> to keep in compliance with the</w:t>
      </w:r>
      <w:r w:rsidRPr="00DC105C">
        <w:rPr>
          <w:rFonts w:cstheme="minorHAnsi"/>
          <w:sz w:val="28"/>
          <w:szCs w:val="28"/>
        </w:rPr>
        <w:t xml:space="preserve"> Faculty Obligation Number. This number is dictated by FTEs. Even though</w:t>
      </w:r>
      <w:r w:rsidR="00C71547">
        <w:rPr>
          <w:rFonts w:cstheme="minorHAnsi"/>
          <w:sz w:val="28"/>
          <w:szCs w:val="28"/>
        </w:rPr>
        <w:t xml:space="preserve"> Cerro Coso has seen a</w:t>
      </w:r>
      <w:r w:rsidRPr="00DC105C">
        <w:rPr>
          <w:rFonts w:cstheme="minorHAnsi"/>
          <w:sz w:val="28"/>
          <w:szCs w:val="28"/>
        </w:rPr>
        <w:t xml:space="preserve"> decline in enrollment, we </w:t>
      </w:r>
      <w:r w:rsidR="00C71547">
        <w:rPr>
          <w:rFonts w:cstheme="minorHAnsi"/>
          <w:sz w:val="28"/>
          <w:szCs w:val="28"/>
        </w:rPr>
        <w:t>did</w:t>
      </w:r>
      <w:r w:rsidRPr="00DC105C">
        <w:rPr>
          <w:rFonts w:cstheme="minorHAnsi"/>
          <w:sz w:val="28"/>
          <w:szCs w:val="28"/>
        </w:rPr>
        <w:t xml:space="preserve"> not lose any full-time faculty. </w:t>
      </w:r>
    </w:p>
    <w:p w14:paraId="33CF2B3F" w14:textId="77777777" w:rsidR="00553095" w:rsidRPr="00DC105C" w:rsidRDefault="00582848" w:rsidP="00DC105C">
      <w:pPr>
        <w:pStyle w:val="DiscussionItem"/>
        <w:numPr>
          <w:ilvl w:val="0"/>
          <w:numId w:val="12"/>
        </w:numPr>
        <w:spacing w:after="0"/>
        <w:rPr>
          <w:rFonts w:cstheme="minorHAnsi"/>
          <w:sz w:val="28"/>
          <w:szCs w:val="28"/>
        </w:rPr>
      </w:pPr>
      <w:r w:rsidRPr="00DC105C">
        <w:rPr>
          <w:rFonts w:cstheme="minorHAnsi"/>
          <w:sz w:val="28"/>
          <w:szCs w:val="28"/>
        </w:rPr>
        <w:t xml:space="preserve">100% of our employees have provided proof of vaccination or were approved for exemption. </w:t>
      </w:r>
    </w:p>
    <w:p w14:paraId="2DBAE3CF" w14:textId="77777777" w:rsidR="003A2D64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75C24075" w14:textId="77777777" w:rsidR="00582848" w:rsidRPr="008A6CEC" w:rsidRDefault="00C71547" w:rsidP="00582848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CCA is working on the s</w:t>
      </w:r>
      <w:r w:rsidR="00AF01E1">
        <w:rPr>
          <w:rFonts w:cstheme="minorHAnsi"/>
          <w:sz w:val="28"/>
          <w:szCs w:val="28"/>
        </w:rPr>
        <w:t>pring MOU reg</w:t>
      </w:r>
      <w:r>
        <w:rPr>
          <w:rFonts w:cstheme="minorHAnsi"/>
          <w:sz w:val="28"/>
          <w:szCs w:val="28"/>
        </w:rPr>
        <w:t>arding</w:t>
      </w:r>
      <w:r w:rsidR="00AF01E1">
        <w:rPr>
          <w:rFonts w:cstheme="minorHAnsi"/>
          <w:sz w:val="28"/>
          <w:szCs w:val="28"/>
        </w:rPr>
        <w:t xml:space="preserve"> COVID protocols. If agreed to, the next step will be a faculty vote then </w:t>
      </w:r>
      <w:r>
        <w:rPr>
          <w:rFonts w:cstheme="minorHAnsi"/>
          <w:sz w:val="28"/>
          <w:szCs w:val="28"/>
        </w:rPr>
        <w:t>the MOU</w:t>
      </w:r>
      <w:r w:rsidR="00AF01E1">
        <w:rPr>
          <w:rFonts w:cstheme="minorHAnsi"/>
          <w:sz w:val="28"/>
          <w:szCs w:val="28"/>
        </w:rPr>
        <w:t xml:space="preserve"> will go to the board. </w:t>
      </w:r>
    </w:p>
    <w:p w14:paraId="382FB48D" w14:textId="77777777" w:rsidR="00AF01E1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California School Employee Association (CSEA) – Mike Barrett</w:t>
      </w:r>
    </w:p>
    <w:p w14:paraId="192E5C5E" w14:textId="77777777" w:rsidR="003A2D64" w:rsidRPr="008A6CEC" w:rsidRDefault="004978C7" w:rsidP="00AF01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</w:t>
      </w:r>
      <w:r w:rsidR="00AF01E1">
        <w:rPr>
          <w:rFonts w:cstheme="minorHAnsi"/>
          <w:sz w:val="28"/>
          <w:szCs w:val="28"/>
        </w:rPr>
        <w:t xml:space="preserve"> C</w:t>
      </w:r>
      <w:r>
        <w:rPr>
          <w:rFonts w:cstheme="minorHAnsi"/>
          <w:sz w:val="28"/>
          <w:szCs w:val="28"/>
        </w:rPr>
        <w:t xml:space="preserve">ollective </w:t>
      </w:r>
      <w:r w:rsidR="00AF01E1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 xml:space="preserve">argaining </w:t>
      </w:r>
      <w:r w:rsidR="00AF01E1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greement regarding</w:t>
      </w:r>
      <w:r w:rsidR="00AF01E1">
        <w:rPr>
          <w:rFonts w:cstheme="minorHAnsi"/>
          <w:sz w:val="28"/>
          <w:szCs w:val="28"/>
        </w:rPr>
        <w:t xml:space="preserve"> COVID and COVID testing</w:t>
      </w:r>
      <w:r>
        <w:rPr>
          <w:rFonts w:cstheme="minorHAnsi"/>
          <w:sz w:val="28"/>
          <w:szCs w:val="28"/>
        </w:rPr>
        <w:t xml:space="preserve"> is still in negotiations</w:t>
      </w:r>
      <w:r w:rsidR="00AF01E1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Mike b</w:t>
      </w:r>
      <w:r w:rsidR="00AF01E1">
        <w:rPr>
          <w:rFonts w:cstheme="minorHAnsi"/>
          <w:sz w:val="28"/>
          <w:szCs w:val="28"/>
        </w:rPr>
        <w:t xml:space="preserve">elieves </w:t>
      </w:r>
      <w:r>
        <w:rPr>
          <w:rFonts w:cstheme="minorHAnsi"/>
          <w:sz w:val="28"/>
          <w:szCs w:val="28"/>
        </w:rPr>
        <w:t xml:space="preserve">the </w:t>
      </w:r>
      <w:r w:rsidR="00AF01E1">
        <w:rPr>
          <w:rFonts w:cstheme="minorHAnsi"/>
          <w:sz w:val="28"/>
          <w:szCs w:val="28"/>
        </w:rPr>
        <w:t xml:space="preserve">issues are resolved. </w:t>
      </w:r>
      <w:r>
        <w:rPr>
          <w:rFonts w:cstheme="minorHAnsi"/>
          <w:sz w:val="28"/>
          <w:szCs w:val="28"/>
        </w:rPr>
        <w:t>The f</w:t>
      </w:r>
      <w:r w:rsidR="00AF01E1">
        <w:rPr>
          <w:rFonts w:cstheme="minorHAnsi"/>
          <w:sz w:val="28"/>
          <w:szCs w:val="28"/>
        </w:rPr>
        <w:t xml:space="preserve">irst participatory governance meeting </w:t>
      </w:r>
      <w:r>
        <w:rPr>
          <w:rFonts w:cstheme="minorHAnsi"/>
          <w:sz w:val="28"/>
          <w:szCs w:val="28"/>
        </w:rPr>
        <w:t xml:space="preserve">was held </w:t>
      </w:r>
      <w:r w:rsidR="00AF01E1">
        <w:rPr>
          <w:rFonts w:cstheme="minorHAnsi"/>
          <w:sz w:val="28"/>
          <w:szCs w:val="28"/>
        </w:rPr>
        <w:t xml:space="preserve">today. Mike Barrett requests classified members names </w:t>
      </w:r>
      <w:r>
        <w:rPr>
          <w:rFonts w:cstheme="minorHAnsi"/>
          <w:sz w:val="28"/>
          <w:szCs w:val="28"/>
        </w:rPr>
        <w:t xml:space="preserve">listed on power point presentation </w:t>
      </w:r>
      <w:r w:rsidR="00AF01E1">
        <w:rPr>
          <w:rFonts w:cstheme="minorHAnsi"/>
          <w:sz w:val="28"/>
          <w:szCs w:val="28"/>
        </w:rPr>
        <w:t xml:space="preserve">so he can </w:t>
      </w:r>
      <w:r>
        <w:rPr>
          <w:rFonts w:cstheme="minorHAnsi"/>
          <w:sz w:val="28"/>
          <w:szCs w:val="28"/>
        </w:rPr>
        <w:t xml:space="preserve">request </w:t>
      </w:r>
      <w:r w:rsidR="00AF01E1">
        <w:rPr>
          <w:rFonts w:cstheme="minorHAnsi"/>
          <w:sz w:val="28"/>
          <w:szCs w:val="28"/>
        </w:rPr>
        <w:t>members</w:t>
      </w:r>
      <w:r>
        <w:rPr>
          <w:rFonts w:cstheme="minorHAnsi"/>
          <w:sz w:val="28"/>
          <w:szCs w:val="28"/>
        </w:rPr>
        <w:t xml:space="preserve"> attend the participatory governance meetings</w:t>
      </w:r>
      <w:r w:rsidR="003A2D64" w:rsidRPr="008A6CEC">
        <w:rPr>
          <w:rFonts w:cstheme="minorHAnsi"/>
          <w:sz w:val="28"/>
          <w:szCs w:val="28"/>
        </w:rPr>
        <w:br/>
      </w:r>
    </w:p>
    <w:p w14:paraId="229A3F24" w14:textId="77777777" w:rsidR="00C66C64" w:rsidRPr="00A035EA" w:rsidRDefault="00C66C64" w:rsidP="00C66C64">
      <w:pPr>
        <w:pStyle w:val="Heading2"/>
        <w:spacing w:after="0"/>
        <w:rPr>
          <w:rFonts w:cstheme="minorHAnsi"/>
        </w:rPr>
      </w:pPr>
      <w:r w:rsidRPr="00A035EA">
        <w:rPr>
          <w:rFonts w:cstheme="minorHAnsi"/>
        </w:rPr>
        <w:t>Reporting Committees</w:t>
      </w:r>
      <w:r w:rsidR="009F5594" w:rsidRPr="00A035EA">
        <w:rPr>
          <w:rFonts w:cstheme="minorHAnsi"/>
        </w:rPr>
        <w:t xml:space="preserve"> </w:t>
      </w:r>
    </w:p>
    <w:p w14:paraId="12751C60" w14:textId="77777777" w:rsidR="004978C7" w:rsidRPr="0060256A" w:rsidRDefault="004978C7" w:rsidP="004978C7">
      <w:pPr>
        <w:pStyle w:val="Heading2"/>
        <w:numPr>
          <w:ilvl w:val="0"/>
          <w:numId w:val="0"/>
        </w:numPr>
        <w:spacing w:after="0"/>
        <w:ind w:left="720"/>
        <w:rPr>
          <w:b w:val="0"/>
        </w:rPr>
      </w:pPr>
      <w:r w:rsidRPr="0060256A">
        <w:rPr>
          <w:b w:val="0"/>
        </w:rPr>
        <w:t xml:space="preserve">A review of the Reporting Committee PowerPoint was presented. </w:t>
      </w:r>
    </w:p>
    <w:p w14:paraId="31CE4F9D" w14:textId="77777777" w:rsidR="00C66C64" w:rsidRDefault="00C66C64" w:rsidP="00C66C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Facilities – </w:t>
      </w:r>
      <w:r w:rsidR="00E96D59" w:rsidRPr="008A6CEC">
        <w:rPr>
          <w:rFonts w:cstheme="minorHAnsi"/>
          <w:sz w:val="28"/>
          <w:szCs w:val="28"/>
        </w:rPr>
        <w:t>Cody Pauxtis</w:t>
      </w:r>
    </w:p>
    <w:p w14:paraId="52D1117A" w14:textId="77777777" w:rsidR="00AF01E1" w:rsidRDefault="00AF01E1" w:rsidP="00AF01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updates to report until the next meeting on </w:t>
      </w:r>
      <w:r w:rsidR="004978C7">
        <w:rPr>
          <w:rFonts w:cstheme="minorHAnsi"/>
          <w:sz w:val="28"/>
          <w:szCs w:val="28"/>
        </w:rPr>
        <w:t>November 17, 2021</w:t>
      </w:r>
      <w:r w:rsidR="00A4286E">
        <w:rPr>
          <w:rFonts w:cstheme="minorHAnsi"/>
          <w:sz w:val="28"/>
          <w:szCs w:val="28"/>
        </w:rPr>
        <w:t>.</w:t>
      </w:r>
    </w:p>
    <w:p w14:paraId="39984E30" w14:textId="77777777" w:rsidR="00A4286E" w:rsidRPr="008A6CEC" w:rsidRDefault="00A4286E" w:rsidP="00AF01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</w:p>
    <w:p w14:paraId="22FC4B40" w14:textId="77777777" w:rsidR="00C66C64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8A6CEC">
        <w:rPr>
          <w:rFonts w:asciiTheme="minorHAnsi" w:hAnsiTheme="minorHAnsi" w:cstheme="minorHAnsi"/>
          <w:sz w:val="28"/>
          <w:szCs w:val="28"/>
        </w:rPr>
        <w:t>Kevin King</w:t>
      </w:r>
    </w:p>
    <w:p w14:paraId="43DF987D" w14:textId="77777777" w:rsidR="00AF01E1" w:rsidRDefault="00AF01E1" w:rsidP="00AF01E1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meeting</w:t>
      </w:r>
      <w:r w:rsidR="004978C7">
        <w:rPr>
          <w:rFonts w:asciiTheme="minorHAnsi" w:hAnsiTheme="minorHAnsi" w:cstheme="minorHAnsi"/>
          <w:sz w:val="28"/>
          <w:szCs w:val="28"/>
        </w:rPr>
        <w:t xml:space="preserve"> is on</w:t>
      </w:r>
      <w:r>
        <w:rPr>
          <w:rFonts w:asciiTheme="minorHAnsi" w:hAnsiTheme="minorHAnsi" w:cstheme="minorHAnsi"/>
          <w:sz w:val="28"/>
          <w:szCs w:val="28"/>
        </w:rPr>
        <w:t xml:space="preserve"> November 16, 2021</w:t>
      </w:r>
      <w:r w:rsidR="00AA32CD">
        <w:rPr>
          <w:rFonts w:asciiTheme="minorHAnsi" w:hAnsiTheme="minorHAnsi" w:cstheme="minorHAnsi"/>
          <w:sz w:val="28"/>
          <w:szCs w:val="28"/>
        </w:rPr>
        <w:t xml:space="preserve">. </w:t>
      </w:r>
      <w:r w:rsidR="004978C7">
        <w:rPr>
          <w:rFonts w:asciiTheme="minorHAnsi" w:hAnsiTheme="minorHAnsi" w:cstheme="minorHAnsi"/>
          <w:sz w:val="28"/>
          <w:szCs w:val="28"/>
        </w:rPr>
        <w:t>President</w:t>
      </w:r>
      <w:r w:rsidR="00AA32CD">
        <w:rPr>
          <w:rFonts w:asciiTheme="minorHAnsi" w:hAnsiTheme="minorHAnsi" w:cstheme="minorHAnsi"/>
          <w:sz w:val="28"/>
          <w:szCs w:val="28"/>
        </w:rPr>
        <w:t xml:space="preserve"> Hancock recognized all the hard work being done by Kevin and the Safety </w:t>
      </w:r>
      <w:r w:rsidR="004978C7">
        <w:rPr>
          <w:rFonts w:asciiTheme="minorHAnsi" w:hAnsiTheme="minorHAnsi" w:cstheme="minorHAnsi"/>
          <w:sz w:val="28"/>
          <w:szCs w:val="28"/>
        </w:rPr>
        <w:t>and</w:t>
      </w:r>
      <w:r w:rsidR="00AA32CD">
        <w:rPr>
          <w:rFonts w:asciiTheme="minorHAnsi" w:hAnsiTheme="minorHAnsi" w:cstheme="minorHAnsi"/>
          <w:sz w:val="28"/>
          <w:szCs w:val="28"/>
        </w:rPr>
        <w:t xml:space="preserve"> Security department. </w:t>
      </w:r>
    </w:p>
    <w:p w14:paraId="73E9BCC3" w14:textId="77777777" w:rsidR="00A4286E" w:rsidRPr="008A6CEC" w:rsidRDefault="00A4286E" w:rsidP="00AF01E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8FB7E5F" w14:textId="77777777" w:rsidR="00C66C64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132BF455" w14:textId="77777777" w:rsidR="00AA32CD" w:rsidRDefault="00AA32CD" w:rsidP="00AA32CD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4978C7">
        <w:rPr>
          <w:rFonts w:asciiTheme="minorHAnsi" w:hAnsiTheme="minorHAnsi" w:cstheme="minorHAnsi"/>
          <w:sz w:val="28"/>
          <w:szCs w:val="28"/>
        </w:rPr>
        <w:t>o report until the n</w:t>
      </w:r>
      <w:r>
        <w:rPr>
          <w:rFonts w:asciiTheme="minorHAnsi" w:hAnsiTheme="minorHAnsi" w:cstheme="minorHAnsi"/>
          <w:sz w:val="28"/>
          <w:szCs w:val="28"/>
        </w:rPr>
        <w:t>ext meeting</w:t>
      </w:r>
      <w:r w:rsidR="004978C7">
        <w:rPr>
          <w:rFonts w:asciiTheme="minorHAnsi" w:hAnsiTheme="minorHAnsi" w:cstheme="minorHAnsi"/>
          <w:sz w:val="28"/>
          <w:szCs w:val="28"/>
        </w:rPr>
        <w:t xml:space="preserve"> on</w:t>
      </w:r>
      <w:r>
        <w:rPr>
          <w:rFonts w:asciiTheme="minorHAnsi" w:hAnsiTheme="minorHAnsi" w:cstheme="minorHAnsi"/>
          <w:sz w:val="28"/>
          <w:szCs w:val="28"/>
        </w:rPr>
        <w:t xml:space="preserve"> November 17, 2021.</w:t>
      </w:r>
    </w:p>
    <w:p w14:paraId="184910FC" w14:textId="77777777" w:rsidR="00A4286E" w:rsidRPr="008A6CEC" w:rsidRDefault="00A4286E" w:rsidP="00AA32C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61D5E8D" w14:textId="77777777" w:rsidR="00C66C64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14:paraId="6FC11A3E" w14:textId="77777777" w:rsidR="00AA32CD" w:rsidRDefault="00A035EA" w:rsidP="00AA32CD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Heather explained pillar three and </w:t>
      </w:r>
      <w:r w:rsidR="00004503">
        <w:rPr>
          <w:rFonts w:asciiTheme="minorHAnsi" w:hAnsiTheme="minorHAnsi" w:cstheme="minorHAnsi"/>
          <w:sz w:val="28"/>
          <w:szCs w:val="28"/>
        </w:rPr>
        <w:t>provided an overview</w:t>
      </w:r>
      <w:r>
        <w:rPr>
          <w:rFonts w:asciiTheme="minorHAnsi" w:hAnsiTheme="minorHAnsi" w:cstheme="minorHAnsi"/>
          <w:sz w:val="28"/>
          <w:szCs w:val="28"/>
        </w:rPr>
        <w:t xml:space="preserve"> of SSSP discussions.</w:t>
      </w:r>
      <w:r w:rsidR="007957F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There has been a r</w:t>
      </w:r>
      <w:r w:rsidR="007957FF">
        <w:rPr>
          <w:rFonts w:asciiTheme="minorHAnsi" w:hAnsiTheme="minorHAnsi" w:cstheme="minorHAnsi"/>
          <w:sz w:val="28"/>
          <w:szCs w:val="28"/>
        </w:rPr>
        <w:t xml:space="preserve">ecommendation to move forward </w:t>
      </w:r>
      <w:r>
        <w:rPr>
          <w:rFonts w:asciiTheme="minorHAnsi" w:hAnsiTheme="minorHAnsi" w:cstheme="minorHAnsi"/>
          <w:sz w:val="28"/>
          <w:szCs w:val="28"/>
        </w:rPr>
        <w:t>with</w:t>
      </w:r>
      <w:r w:rsidR="007957FF">
        <w:rPr>
          <w:rFonts w:asciiTheme="minorHAnsi" w:hAnsiTheme="minorHAnsi" w:cstheme="minorHAnsi"/>
          <w:sz w:val="28"/>
          <w:szCs w:val="28"/>
        </w:rPr>
        <w:t xml:space="preserve"> a CFIT to research and make recommendations on keeping students on path </w:t>
      </w:r>
      <w:r w:rsidR="007957FF">
        <w:rPr>
          <w:rFonts w:asciiTheme="minorHAnsi" w:hAnsiTheme="minorHAnsi" w:cstheme="minorHAnsi"/>
          <w:sz w:val="28"/>
          <w:szCs w:val="28"/>
        </w:rPr>
        <w:lastRenderedPageBreak/>
        <w:t xml:space="preserve">and establishing a case-management approach to supporting students through to completion. </w:t>
      </w:r>
    </w:p>
    <w:p w14:paraId="5E18A040" w14:textId="77777777" w:rsidR="00A4286E" w:rsidRPr="008A6CEC" w:rsidRDefault="00A4286E" w:rsidP="00AA32C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1C8AE75" w14:textId="77777777" w:rsidR="00AA32CD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</w:p>
    <w:p w14:paraId="3AD9BE55" w14:textId="77777777" w:rsidR="00B2685D" w:rsidRPr="00AA32CD" w:rsidRDefault="007957FF" w:rsidP="007957FF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 report. </w:t>
      </w:r>
      <w:r w:rsidR="00B2685D" w:rsidRPr="00AA32CD">
        <w:rPr>
          <w:rFonts w:asciiTheme="minorHAnsi" w:hAnsiTheme="minorHAnsi" w:cstheme="minorHAnsi"/>
          <w:sz w:val="28"/>
          <w:szCs w:val="28"/>
        </w:rPr>
        <w:br/>
      </w:r>
    </w:p>
    <w:p w14:paraId="4E679839" w14:textId="77777777" w:rsidR="00FD34E1" w:rsidRPr="00004503" w:rsidRDefault="00FD34E1" w:rsidP="00FD34E1">
      <w:pPr>
        <w:pStyle w:val="Heading2"/>
        <w:spacing w:after="0"/>
        <w:rPr>
          <w:rFonts w:cstheme="minorHAnsi"/>
        </w:rPr>
      </w:pPr>
      <w:r w:rsidRPr="00004503">
        <w:rPr>
          <w:rFonts w:cstheme="minorHAnsi"/>
        </w:rPr>
        <w:t xml:space="preserve">Associated Committees </w:t>
      </w:r>
    </w:p>
    <w:p w14:paraId="77479846" w14:textId="77777777" w:rsidR="00A035EA" w:rsidRPr="00A035EA" w:rsidRDefault="00A035EA" w:rsidP="00A035EA">
      <w:pPr>
        <w:rPr>
          <w:highlight w:val="yellow"/>
        </w:rPr>
      </w:pPr>
      <w:r w:rsidRPr="0060256A">
        <w:rPr>
          <w:rFonts w:asciiTheme="minorHAnsi" w:hAnsiTheme="minorHAnsi"/>
          <w:sz w:val="28"/>
          <w:szCs w:val="28"/>
        </w:rPr>
        <w:t>A review of the Associated Committee PowerPoint was presented.</w:t>
      </w:r>
    </w:p>
    <w:p w14:paraId="10A99FE8" w14:textId="77777777" w:rsidR="00FD34E1" w:rsidRPr="008A6CEC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Budget Development – Lisa Couch – </w:t>
      </w:r>
      <w:r w:rsidRPr="008A6CEC">
        <w:rPr>
          <w:rFonts w:cstheme="minorHAnsi"/>
          <w:i/>
          <w:sz w:val="28"/>
          <w:szCs w:val="28"/>
        </w:rPr>
        <w:t>Title V, Sec. 53200:C.10</w:t>
      </w:r>
    </w:p>
    <w:p w14:paraId="56683F1A" w14:textId="77777777" w:rsidR="00FD34E1" w:rsidRDefault="00FD34E1" w:rsidP="00FD34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7.1.a District Wide Budget Development Committee </w:t>
      </w:r>
      <w:r w:rsidRPr="008A6CEC">
        <w:rPr>
          <w:rFonts w:cstheme="minorHAnsi"/>
          <w:i/>
          <w:sz w:val="28"/>
          <w:szCs w:val="28"/>
        </w:rPr>
        <w:t>Title V, Sec. 53200:C.10</w:t>
      </w:r>
    </w:p>
    <w:p w14:paraId="7849AEA5" w14:textId="77777777" w:rsidR="00AC39C2" w:rsidRDefault="00AC39C2" w:rsidP="00FD34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  <w:r w:rsidRPr="00A035EA">
        <w:rPr>
          <w:rFonts w:cstheme="minorHAnsi"/>
          <w:iCs/>
          <w:sz w:val="28"/>
          <w:szCs w:val="28"/>
        </w:rPr>
        <w:t>No report.</w:t>
      </w:r>
    </w:p>
    <w:p w14:paraId="3DBDE6DA" w14:textId="77777777" w:rsidR="00004503" w:rsidRPr="00A035EA" w:rsidRDefault="00004503" w:rsidP="00FD34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</w:p>
    <w:p w14:paraId="394E1D3A" w14:textId="77777777" w:rsidR="00FD34E1" w:rsidRPr="007957FF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8A6CEC">
        <w:rPr>
          <w:rFonts w:cstheme="minorHAnsi"/>
          <w:i/>
          <w:sz w:val="28"/>
          <w:szCs w:val="28"/>
        </w:rPr>
        <w:t xml:space="preserve">Title V, Sec. 53200:C.10 </w:t>
      </w:r>
    </w:p>
    <w:p w14:paraId="04C4005B" w14:textId="77777777" w:rsidR="007957FF" w:rsidRDefault="00A035EA" w:rsidP="007957FF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No report until the n</w:t>
      </w:r>
      <w:r w:rsidR="007957FF" w:rsidRPr="00A035EA">
        <w:rPr>
          <w:rFonts w:cstheme="minorHAnsi"/>
          <w:iCs/>
          <w:sz w:val="28"/>
          <w:szCs w:val="28"/>
        </w:rPr>
        <w:t xml:space="preserve">ext meeting </w:t>
      </w:r>
      <w:r>
        <w:rPr>
          <w:rFonts w:cstheme="minorHAnsi"/>
          <w:iCs/>
          <w:sz w:val="28"/>
          <w:szCs w:val="28"/>
        </w:rPr>
        <w:t xml:space="preserve">on </w:t>
      </w:r>
      <w:r w:rsidR="007957FF" w:rsidRPr="00A035EA">
        <w:rPr>
          <w:rFonts w:cstheme="minorHAnsi"/>
          <w:iCs/>
          <w:sz w:val="28"/>
          <w:szCs w:val="28"/>
        </w:rPr>
        <w:t>November 18</w:t>
      </w:r>
      <w:r w:rsidR="00004503">
        <w:rPr>
          <w:rFonts w:cstheme="minorHAnsi"/>
          <w:iCs/>
          <w:sz w:val="28"/>
          <w:szCs w:val="28"/>
        </w:rPr>
        <w:t>.</w:t>
      </w:r>
    </w:p>
    <w:p w14:paraId="6E4E6511" w14:textId="77777777" w:rsidR="00004503" w:rsidRPr="00A035EA" w:rsidRDefault="00004503" w:rsidP="007957FF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</w:p>
    <w:p w14:paraId="50883E5A" w14:textId="77777777" w:rsidR="00FD34E1" w:rsidRPr="007957FF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Professional Development – Corey Marvin </w:t>
      </w:r>
      <w:r w:rsidRPr="008A6CEC">
        <w:rPr>
          <w:rFonts w:cstheme="minorHAnsi"/>
          <w:i/>
          <w:sz w:val="28"/>
          <w:szCs w:val="28"/>
        </w:rPr>
        <w:t>Title V, Sec. 53200:C.8</w:t>
      </w:r>
    </w:p>
    <w:p w14:paraId="15CCE23B" w14:textId="77777777" w:rsidR="007957FF" w:rsidRDefault="007957FF" w:rsidP="007957FF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  <w:r w:rsidRPr="00A035EA">
        <w:rPr>
          <w:rFonts w:cstheme="minorHAnsi"/>
          <w:iCs/>
          <w:sz w:val="28"/>
          <w:szCs w:val="28"/>
        </w:rPr>
        <w:t>N</w:t>
      </w:r>
      <w:r w:rsidR="00F77F70">
        <w:rPr>
          <w:rFonts w:cstheme="minorHAnsi"/>
          <w:iCs/>
          <w:sz w:val="28"/>
          <w:szCs w:val="28"/>
        </w:rPr>
        <w:t>o report until the n</w:t>
      </w:r>
      <w:r w:rsidRPr="00A035EA">
        <w:rPr>
          <w:rFonts w:cstheme="minorHAnsi"/>
          <w:iCs/>
          <w:sz w:val="28"/>
          <w:szCs w:val="28"/>
        </w:rPr>
        <w:t xml:space="preserve">ext meeting </w:t>
      </w:r>
      <w:r w:rsidR="00F77F70">
        <w:rPr>
          <w:rFonts w:cstheme="minorHAnsi"/>
          <w:iCs/>
          <w:sz w:val="28"/>
          <w:szCs w:val="28"/>
        </w:rPr>
        <w:t xml:space="preserve">on </w:t>
      </w:r>
      <w:r w:rsidRPr="00A035EA">
        <w:rPr>
          <w:rFonts w:cstheme="minorHAnsi"/>
          <w:iCs/>
          <w:sz w:val="28"/>
          <w:szCs w:val="28"/>
        </w:rPr>
        <w:t>November 17</w:t>
      </w:r>
      <w:r w:rsidR="00004503">
        <w:rPr>
          <w:rFonts w:cstheme="minorHAnsi"/>
          <w:iCs/>
          <w:sz w:val="28"/>
          <w:szCs w:val="28"/>
        </w:rPr>
        <w:t>.</w:t>
      </w:r>
    </w:p>
    <w:p w14:paraId="700FBB9C" w14:textId="77777777" w:rsidR="00004503" w:rsidRPr="00A035EA" w:rsidRDefault="00004503" w:rsidP="007957FF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</w:p>
    <w:p w14:paraId="269D4922" w14:textId="77777777" w:rsidR="00FD34E1" w:rsidRPr="007957FF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Accreditation – Corey Marvin </w:t>
      </w:r>
      <w:r w:rsidRPr="008A6CEC">
        <w:rPr>
          <w:rFonts w:cstheme="minorHAnsi"/>
          <w:i/>
          <w:sz w:val="28"/>
          <w:szCs w:val="28"/>
        </w:rPr>
        <w:t>Title V, Sec. 53200:C.7</w:t>
      </w:r>
    </w:p>
    <w:p w14:paraId="7B0B61C2" w14:textId="77777777" w:rsidR="007957FF" w:rsidRDefault="007957FF" w:rsidP="007957FF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  <w:r w:rsidRPr="00A035EA">
        <w:rPr>
          <w:rFonts w:cstheme="minorHAnsi"/>
          <w:iCs/>
          <w:sz w:val="28"/>
          <w:szCs w:val="28"/>
        </w:rPr>
        <w:t xml:space="preserve">No report – Dr. Marvin is working with Yvonne regarding the Senate’s role in the </w:t>
      </w:r>
      <w:r w:rsidR="00F77F70">
        <w:rPr>
          <w:rFonts w:cstheme="minorHAnsi"/>
          <w:iCs/>
          <w:sz w:val="28"/>
          <w:szCs w:val="28"/>
        </w:rPr>
        <w:t xml:space="preserve">accreditation </w:t>
      </w:r>
      <w:r w:rsidRPr="00A035EA">
        <w:rPr>
          <w:rFonts w:cstheme="minorHAnsi"/>
          <w:iCs/>
          <w:sz w:val="28"/>
          <w:szCs w:val="28"/>
        </w:rPr>
        <w:t xml:space="preserve">process. </w:t>
      </w:r>
    </w:p>
    <w:p w14:paraId="7EB24975" w14:textId="77777777" w:rsidR="00004503" w:rsidRPr="00A035EA" w:rsidRDefault="00004503" w:rsidP="007957FF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iCs/>
          <w:sz w:val="28"/>
          <w:szCs w:val="28"/>
        </w:rPr>
      </w:pPr>
    </w:p>
    <w:p w14:paraId="18B9029F" w14:textId="77777777" w:rsidR="0059137A" w:rsidRDefault="00274D8A" w:rsidP="0059137A">
      <w:pPr>
        <w:pStyle w:val="Heading2"/>
        <w:spacing w:after="0"/>
        <w:contextualSpacing/>
        <w:rPr>
          <w:rFonts w:cstheme="minorHAnsi"/>
        </w:rPr>
      </w:pPr>
      <w:r w:rsidRPr="00F77F70">
        <w:rPr>
          <w:rFonts w:cstheme="minorHAnsi"/>
        </w:rPr>
        <w:t>Discussion Items</w:t>
      </w:r>
    </w:p>
    <w:p w14:paraId="0CA63DA5" w14:textId="77777777" w:rsidR="00004503" w:rsidRPr="00004503" w:rsidRDefault="00004503" w:rsidP="00004503">
      <w:pPr>
        <w:ind w:left="720"/>
        <w:rPr>
          <w:rFonts w:asciiTheme="minorHAnsi" w:hAnsiTheme="minorHAnsi" w:cstheme="minorHAnsi"/>
          <w:sz w:val="28"/>
          <w:szCs w:val="28"/>
        </w:rPr>
      </w:pPr>
      <w:r w:rsidRPr="00004503">
        <w:rPr>
          <w:rFonts w:asciiTheme="minorHAnsi" w:hAnsiTheme="minorHAnsi" w:cstheme="minorHAnsi"/>
          <w:sz w:val="28"/>
          <w:szCs w:val="28"/>
        </w:rPr>
        <w:t>No discussion items</w:t>
      </w:r>
    </w:p>
    <w:p w14:paraId="6097990A" w14:textId="77777777" w:rsidR="00F77F70" w:rsidRPr="00F77F70" w:rsidRDefault="00F77F70" w:rsidP="00F77F70">
      <w:pPr>
        <w:rPr>
          <w:highlight w:val="yellow"/>
        </w:rPr>
      </w:pPr>
    </w:p>
    <w:p w14:paraId="32D6F405" w14:textId="77777777" w:rsidR="00004503" w:rsidRDefault="00286B96" w:rsidP="00004503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Legislative Updates</w:t>
      </w:r>
    </w:p>
    <w:p w14:paraId="7B5C200E" w14:textId="77777777" w:rsidR="00004503" w:rsidRPr="00004503" w:rsidRDefault="00004503" w:rsidP="00004503">
      <w:pPr>
        <w:ind w:left="360" w:firstLine="360"/>
        <w:rPr>
          <w:rFonts w:asciiTheme="minorHAnsi" w:hAnsiTheme="minorHAnsi" w:cstheme="minorHAnsi"/>
        </w:rPr>
      </w:pPr>
      <w:r w:rsidRPr="00004503">
        <w:rPr>
          <w:rFonts w:asciiTheme="minorHAnsi" w:hAnsiTheme="minorHAnsi" w:cstheme="minorHAnsi"/>
          <w:sz w:val="28"/>
          <w:szCs w:val="28"/>
        </w:rPr>
        <w:t>Updates provided above with agenda item 5.4</w:t>
      </w:r>
    </w:p>
    <w:p w14:paraId="1846BACA" w14:textId="77777777" w:rsidR="00F77F70" w:rsidRPr="00F77F70" w:rsidRDefault="00F77F70" w:rsidP="00F77F70"/>
    <w:p w14:paraId="6C789B0A" w14:textId="77777777" w:rsidR="00C713BE" w:rsidRPr="008A6CEC" w:rsidRDefault="001333E4" w:rsidP="00103E21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 xml:space="preserve">Staffing Update </w:t>
      </w:r>
    </w:p>
    <w:p w14:paraId="69E0CFA8" w14:textId="77777777" w:rsidR="00CA3C67" w:rsidRDefault="00CA3C67" w:rsidP="00F77F70">
      <w:pPr>
        <w:pStyle w:val="DiscussionItem"/>
        <w:numPr>
          <w:ilvl w:val="1"/>
          <w:numId w:val="2"/>
        </w:numPr>
        <w:spacing w:after="0"/>
        <w:ind w:left="54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Staffing </w:t>
      </w:r>
      <w:r w:rsidR="00AF712D" w:rsidRPr="008A6CEC">
        <w:rPr>
          <w:rFonts w:cstheme="minorHAnsi"/>
          <w:sz w:val="28"/>
          <w:szCs w:val="28"/>
        </w:rPr>
        <w:t>Update</w:t>
      </w:r>
      <w:r w:rsidRPr="008A6CEC">
        <w:rPr>
          <w:rFonts w:cstheme="minorHAnsi"/>
          <w:sz w:val="28"/>
          <w:szCs w:val="28"/>
        </w:rPr>
        <w:t xml:space="preserve"> </w:t>
      </w:r>
      <w:r w:rsidR="00DF1A95" w:rsidRPr="008A6CEC">
        <w:rPr>
          <w:rFonts w:cstheme="minorHAnsi"/>
          <w:sz w:val="28"/>
          <w:szCs w:val="28"/>
        </w:rPr>
        <w:t xml:space="preserve">(attachment) </w:t>
      </w:r>
      <w:r w:rsidRPr="008A6CEC">
        <w:rPr>
          <w:rFonts w:cstheme="minorHAnsi"/>
          <w:sz w:val="28"/>
          <w:szCs w:val="28"/>
        </w:rPr>
        <w:t xml:space="preserve">– </w:t>
      </w:r>
      <w:r w:rsidR="00B2685D" w:rsidRPr="008A6CEC">
        <w:rPr>
          <w:rFonts w:cstheme="minorHAnsi"/>
          <w:sz w:val="28"/>
          <w:szCs w:val="28"/>
        </w:rPr>
        <w:t>President</w:t>
      </w:r>
      <w:r w:rsidRPr="008A6CEC">
        <w:rPr>
          <w:rFonts w:cstheme="minorHAnsi"/>
          <w:sz w:val="28"/>
          <w:szCs w:val="28"/>
        </w:rPr>
        <w:t xml:space="preserve"> Hancock</w:t>
      </w:r>
    </w:p>
    <w:p w14:paraId="708B5823" w14:textId="77777777" w:rsidR="007A7781" w:rsidRPr="008A6CEC" w:rsidRDefault="007A7781" w:rsidP="007A778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President Hancock has been involved in many </w:t>
      </w:r>
      <w:r w:rsidR="00004503">
        <w:rPr>
          <w:rFonts w:cstheme="minorHAnsi"/>
          <w:sz w:val="28"/>
          <w:szCs w:val="28"/>
        </w:rPr>
        <w:t>second</w:t>
      </w:r>
      <w:r>
        <w:rPr>
          <w:rFonts w:cstheme="minorHAnsi"/>
          <w:sz w:val="28"/>
          <w:szCs w:val="28"/>
        </w:rPr>
        <w:t xml:space="preserve"> level</w:t>
      </w:r>
      <w:r w:rsidR="004978C7">
        <w:rPr>
          <w:rFonts w:cstheme="minorHAnsi"/>
          <w:sz w:val="28"/>
          <w:szCs w:val="28"/>
        </w:rPr>
        <w:t xml:space="preserve"> interviews</w:t>
      </w:r>
      <w:r w:rsidR="00004503">
        <w:rPr>
          <w:rFonts w:cstheme="minorHAnsi"/>
          <w:sz w:val="28"/>
          <w:szCs w:val="28"/>
        </w:rPr>
        <w:t xml:space="preserve"> recently and is hopeful that positions will be filled soon</w:t>
      </w:r>
      <w:r>
        <w:rPr>
          <w:rFonts w:cstheme="minorHAnsi"/>
          <w:sz w:val="28"/>
          <w:szCs w:val="28"/>
        </w:rPr>
        <w:t xml:space="preserve">. </w:t>
      </w:r>
    </w:p>
    <w:p w14:paraId="2CC13D70" w14:textId="77777777" w:rsidR="001333E4" w:rsidRPr="008A6CEC" w:rsidRDefault="001333E4" w:rsidP="00C713BE">
      <w:pPr>
        <w:pStyle w:val="Heading2"/>
        <w:numPr>
          <w:ilvl w:val="0"/>
          <w:numId w:val="0"/>
        </w:numPr>
        <w:spacing w:after="0"/>
        <w:ind w:left="360"/>
        <w:rPr>
          <w:rFonts w:cstheme="minorHAnsi"/>
          <w:b w:val="0"/>
          <w:bCs/>
        </w:rPr>
      </w:pPr>
    </w:p>
    <w:p w14:paraId="0C5EBBF2" w14:textId="77777777" w:rsidR="00A11060" w:rsidRPr="008A6CEC" w:rsidRDefault="000C3BD1" w:rsidP="00103E21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President’s Report</w:t>
      </w:r>
      <w:r w:rsidR="00CE48C4" w:rsidRPr="008A6CEC">
        <w:rPr>
          <w:rFonts w:cstheme="minorHAnsi"/>
        </w:rPr>
        <w:t xml:space="preserve"> </w:t>
      </w:r>
    </w:p>
    <w:p w14:paraId="295CE69E" w14:textId="77777777" w:rsidR="00C67A63" w:rsidRDefault="00C71431" w:rsidP="00F77F70">
      <w:pPr>
        <w:pStyle w:val="DiscussionItem"/>
        <w:numPr>
          <w:ilvl w:val="1"/>
          <w:numId w:val="2"/>
        </w:numPr>
        <w:spacing w:after="0"/>
        <w:ind w:left="-270" w:firstLine="45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Climate Survey Task Force Update</w:t>
      </w:r>
    </w:p>
    <w:p w14:paraId="6C07FB9C" w14:textId="77777777" w:rsidR="00D94060" w:rsidRPr="004978C7" w:rsidRDefault="00004503" w:rsidP="004652D9">
      <w:pPr>
        <w:pStyle w:val="Heading2"/>
        <w:numPr>
          <w:ilvl w:val="0"/>
          <w:numId w:val="0"/>
        </w:numPr>
        <w:spacing w:after="0"/>
        <w:ind w:left="720"/>
        <w:rPr>
          <w:b w:val="0"/>
          <w:bCs/>
        </w:rPr>
      </w:pPr>
      <w:r>
        <w:rPr>
          <w:b w:val="0"/>
          <w:bCs/>
        </w:rPr>
        <w:lastRenderedPageBreak/>
        <w:t>The task for is l</w:t>
      </w:r>
      <w:r w:rsidR="00D94060" w:rsidRPr="004978C7">
        <w:rPr>
          <w:b w:val="0"/>
          <w:bCs/>
        </w:rPr>
        <w:t xml:space="preserve">ooking for action items to bring back to constituency groups. </w:t>
      </w:r>
    </w:p>
    <w:p w14:paraId="094C8311" w14:textId="77777777" w:rsidR="00D94060" w:rsidRDefault="00D94060" w:rsidP="00D94060">
      <w:pPr>
        <w:pStyle w:val="DiscussionItem"/>
        <w:numPr>
          <w:ilvl w:val="0"/>
          <w:numId w:val="0"/>
        </w:numPr>
        <w:spacing w:after="0"/>
        <w:ind w:left="360"/>
        <w:rPr>
          <w:rFonts w:cstheme="minorHAnsi"/>
          <w:bCs/>
          <w:sz w:val="28"/>
          <w:szCs w:val="28"/>
        </w:rPr>
      </w:pPr>
    </w:p>
    <w:p w14:paraId="574CCC29" w14:textId="77777777" w:rsidR="00C71431" w:rsidRDefault="00C71431" w:rsidP="004652D9">
      <w:pPr>
        <w:pStyle w:val="DiscussionItem"/>
        <w:numPr>
          <w:ilvl w:val="1"/>
          <w:numId w:val="2"/>
        </w:numPr>
        <w:spacing w:after="0"/>
        <w:ind w:left="-270" w:firstLine="4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Participatory Governance Model Task Force Update</w:t>
      </w:r>
    </w:p>
    <w:p w14:paraId="38412872" w14:textId="77777777" w:rsidR="007A7781" w:rsidRPr="004652D9" w:rsidRDefault="00B11CDF" w:rsidP="00D94060">
      <w:pPr>
        <w:pStyle w:val="Heading2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 xml:space="preserve">No report. Waiting for list of members to be finalized. </w:t>
      </w:r>
    </w:p>
    <w:p w14:paraId="36B9784E" w14:textId="77777777" w:rsidR="00C71431" w:rsidRDefault="00C71431" w:rsidP="004652D9">
      <w:pPr>
        <w:pStyle w:val="DiscussionItem"/>
        <w:numPr>
          <w:ilvl w:val="1"/>
          <w:numId w:val="2"/>
        </w:numPr>
        <w:spacing w:after="0"/>
        <w:ind w:left="-270" w:firstLine="4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Enrollment, Student Success with Equity Task Force</w:t>
      </w:r>
    </w:p>
    <w:p w14:paraId="0449087B" w14:textId="77777777" w:rsidR="00B11CDF" w:rsidRPr="004652D9" w:rsidRDefault="00B11CDF" w:rsidP="00B11CDF">
      <w:pPr>
        <w:pStyle w:val="Heading2"/>
        <w:numPr>
          <w:ilvl w:val="0"/>
          <w:numId w:val="0"/>
        </w:numPr>
        <w:spacing w:after="0"/>
        <w:ind w:left="720"/>
        <w:rPr>
          <w:b w:val="0"/>
          <w:bCs/>
        </w:rPr>
      </w:pPr>
      <w:r>
        <w:rPr>
          <w:b w:val="0"/>
          <w:bCs/>
        </w:rPr>
        <w:t xml:space="preserve">No report. Waiting for list of members to be finalized. </w:t>
      </w:r>
    </w:p>
    <w:p w14:paraId="00D6F662" w14:textId="77777777" w:rsidR="004652D9" w:rsidRDefault="004652D9" w:rsidP="007A7781">
      <w:pPr>
        <w:pStyle w:val="DiscussionItem"/>
        <w:numPr>
          <w:ilvl w:val="0"/>
          <w:numId w:val="0"/>
        </w:numPr>
        <w:spacing w:after="0"/>
        <w:ind w:left="360"/>
        <w:rPr>
          <w:rFonts w:cstheme="minorHAnsi"/>
          <w:sz w:val="28"/>
          <w:szCs w:val="28"/>
        </w:rPr>
      </w:pPr>
    </w:p>
    <w:p w14:paraId="51B6BAB5" w14:textId="77777777" w:rsidR="00C71431" w:rsidRDefault="00C71431" w:rsidP="00B11CDF">
      <w:pPr>
        <w:pStyle w:val="DiscussionItem"/>
        <w:numPr>
          <w:ilvl w:val="1"/>
          <w:numId w:val="2"/>
        </w:numPr>
        <w:spacing w:after="0"/>
        <w:ind w:left="-270" w:firstLine="4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Strategic Planning Task Force Update</w:t>
      </w:r>
    </w:p>
    <w:p w14:paraId="6A2598EE" w14:textId="77777777" w:rsidR="007A7781" w:rsidRDefault="00B11CDF" w:rsidP="00B11CDF">
      <w:pPr>
        <w:pStyle w:val="DiscussionItem"/>
        <w:numPr>
          <w:ilvl w:val="0"/>
          <w:numId w:val="0"/>
        </w:num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group is actively</w:t>
      </w:r>
      <w:r w:rsidR="007A778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finalizing</w:t>
      </w:r>
      <w:r w:rsidR="007A7781">
        <w:rPr>
          <w:rFonts w:cstheme="minorHAnsi"/>
          <w:sz w:val="28"/>
          <w:szCs w:val="28"/>
        </w:rPr>
        <w:t xml:space="preserve"> recommended goals</w:t>
      </w:r>
      <w:r>
        <w:rPr>
          <w:rFonts w:cstheme="minorHAnsi"/>
          <w:sz w:val="28"/>
          <w:szCs w:val="28"/>
        </w:rPr>
        <w:t xml:space="preserve"> and </w:t>
      </w:r>
      <w:r w:rsidR="007A7781">
        <w:rPr>
          <w:rFonts w:cstheme="minorHAnsi"/>
          <w:sz w:val="28"/>
          <w:szCs w:val="28"/>
        </w:rPr>
        <w:t>targets for Goal</w:t>
      </w:r>
      <w:r>
        <w:rPr>
          <w:rFonts w:cstheme="minorHAnsi"/>
          <w:sz w:val="28"/>
          <w:szCs w:val="28"/>
        </w:rPr>
        <w:t xml:space="preserve"> Two -</w:t>
      </w:r>
      <w:r w:rsidR="007A7781">
        <w:rPr>
          <w:rFonts w:cstheme="minorHAnsi"/>
          <w:sz w:val="28"/>
          <w:szCs w:val="28"/>
        </w:rPr>
        <w:t xml:space="preserve"> Equity. Once finalized, </w:t>
      </w:r>
      <w:r>
        <w:rPr>
          <w:rFonts w:cstheme="minorHAnsi"/>
          <w:sz w:val="28"/>
          <w:szCs w:val="28"/>
        </w:rPr>
        <w:t xml:space="preserve">the goals </w:t>
      </w:r>
      <w:r w:rsidR="007A7781">
        <w:rPr>
          <w:rFonts w:cstheme="minorHAnsi"/>
          <w:sz w:val="28"/>
          <w:szCs w:val="28"/>
        </w:rPr>
        <w:t>will be taken back to constituency groups for feedback</w:t>
      </w:r>
      <w:r>
        <w:rPr>
          <w:rFonts w:cstheme="minorHAnsi"/>
          <w:sz w:val="28"/>
          <w:szCs w:val="28"/>
        </w:rPr>
        <w:t xml:space="preserve"> and then</w:t>
      </w:r>
      <w:r w:rsidR="007A7781">
        <w:rPr>
          <w:rFonts w:cstheme="minorHAnsi"/>
          <w:sz w:val="28"/>
          <w:szCs w:val="28"/>
        </w:rPr>
        <w:t xml:space="preserve"> College Council approval before moving forward to the board. </w:t>
      </w:r>
    </w:p>
    <w:p w14:paraId="3F68CC56" w14:textId="77777777" w:rsidR="00D70453" w:rsidRDefault="00D70453" w:rsidP="004652D9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Review of Action Items</w:t>
      </w:r>
    </w:p>
    <w:p w14:paraId="3273CBF8" w14:textId="77777777" w:rsidR="004652D9" w:rsidRPr="004652D9" w:rsidRDefault="004652D9" w:rsidP="004652D9">
      <w:pPr>
        <w:ind w:left="720"/>
        <w:rPr>
          <w:rFonts w:asciiTheme="minorHAnsi" w:hAnsiTheme="minorHAnsi" w:cstheme="minorHAnsi"/>
          <w:sz w:val="28"/>
          <w:szCs w:val="28"/>
        </w:rPr>
      </w:pPr>
      <w:r w:rsidRPr="004652D9">
        <w:rPr>
          <w:rFonts w:asciiTheme="minorHAnsi" w:hAnsiTheme="minorHAnsi" w:cstheme="minorHAnsi"/>
          <w:sz w:val="28"/>
          <w:szCs w:val="28"/>
        </w:rPr>
        <w:t>No action items</w:t>
      </w:r>
    </w:p>
    <w:p w14:paraId="1F64C2EF" w14:textId="77777777" w:rsidR="004652D9" w:rsidRPr="004652D9" w:rsidRDefault="004652D9" w:rsidP="004652D9">
      <w:pPr>
        <w:ind w:left="720"/>
      </w:pPr>
    </w:p>
    <w:p w14:paraId="77971C7E" w14:textId="77777777" w:rsidR="00D70453" w:rsidRPr="008A6CEC" w:rsidRDefault="00D70453" w:rsidP="00D70453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Future Agenda Items</w:t>
      </w:r>
      <w:r w:rsidR="00DE188F" w:rsidRPr="008A6CEC">
        <w:rPr>
          <w:rFonts w:cstheme="minorHAnsi"/>
        </w:rPr>
        <w:t xml:space="preserve"> </w:t>
      </w:r>
    </w:p>
    <w:p w14:paraId="7B2D0D86" w14:textId="77777777" w:rsidR="00AB719D" w:rsidRPr="008A6CEC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>1</w:t>
      </w:r>
      <w:r w:rsidR="00EC1DFE" w:rsidRPr="008A6CEC">
        <w:rPr>
          <w:rFonts w:asciiTheme="minorHAnsi" w:hAnsiTheme="minorHAnsi" w:cstheme="minorHAnsi"/>
          <w:sz w:val="28"/>
          <w:szCs w:val="28"/>
        </w:rPr>
        <w:t>3</w:t>
      </w:r>
      <w:r w:rsidRPr="008A6CEC">
        <w:rPr>
          <w:rFonts w:asciiTheme="minorHAnsi" w:hAnsiTheme="minorHAnsi" w:cstheme="minorHAnsi"/>
          <w:sz w:val="28"/>
          <w:szCs w:val="28"/>
        </w:rPr>
        <w:t>.</w:t>
      </w:r>
      <w:r w:rsidR="001333E4" w:rsidRPr="008A6CEC">
        <w:rPr>
          <w:rFonts w:asciiTheme="minorHAnsi" w:hAnsiTheme="minorHAnsi" w:cstheme="minorHAnsi"/>
          <w:sz w:val="28"/>
          <w:szCs w:val="28"/>
        </w:rPr>
        <w:t>1</w:t>
      </w:r>
      <w:r w:rsidRPr="008A6CEC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8A6CEC">
        <w:rPr>
          <w:rFonts w:asciiTheme="minorHAnsi" w:hAnsiTheme="minorHAnsi" w:cstheme="minorHAnsi"/>
          <w:sz w:val="28"/>
          <w:szCs w:val="28"/>
        </w:rPr>
        <w:br/>
      </w:r>
      <w:r w:rsidR="00AB719D" w:rsidRPr="008A6CEC">
        <w:rPr>
          <w:rFonts w:asciiTheme="minorHAnsi" w:hAnsiTheme="minorHAnsi" w:cstheme="minorHAnsi"/>
          <w:sz w:val="28"/>
          <w:szCs w:val="28"/>
        </w:rPr>
        <w:t>1</w:t>
      </w:r>
      <w:r w:rsidR="00EC1DFE" w:rsidRPr="008A6CEC">
        <w:rPr>
          <w:rFonts w:asciiTheme="minorHAnsi" w:hAnsiTheme="minorHAnsi" w:cstheme="minorHAnsi"/>
          <w:sz w:val="28"/>
          <w:szCs w:val="28"/>
        </w:rPr>
        <w:t>3</w:t>
      </w:r>
      <w:r w:rsidR="00AB719D" w:rsidRPr="008A6CEC">
        <w:rPr>
          <w:rFonts w:asciiTheme="minorHAnsi" w:hAnsiTheme="minorHAnsi" w:cstheme="minorHAnsi"/>
          <w:sz w:val="28"/>
          <w:szCs w:val="28"/>
        </w:rPr>
        <w:t>.</w:t>
      </w:r>
      <w:r w:rsidR="00DA6EC8" w:rsidRPr="008A6CEC">
        <w:rPr>
          <w:rFonts w:asciiTheme="minorHAnsi" w:hAnsiTheme="minorHAnsi" w:cstheme="minorHAnsi"/>
          <w:sz w:val="28"/>
          <w:szCs w:val="28"/>
        </w:rPr>
        <w:t>2</w:t>
      </w:r>
      <w:r w:rsidR="00AB719D" w:rsidRPr="008A6CEC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0A6CC259" w14:textId="77777777" w:rsidR="00D70453" w:rsidRPr="008A6CEC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9687CC5" w14:textId="77777777" w:rsidR="00D70453" w:rsidRPr="008A6CEC" w:rsidRDefault="00D70453" w:rsidP="0053695B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Future Meeting Dates</w:t>
      </w:r>
    </w:p>
    <w:p w14:paraId="08873A08" w14:textId="77777777" w:rsidR="00D70453" w:rsidRPr="008A6CEC" w:rsidRDefault="00D70453" w:rsidP="0053695B">
      <w:pPr>
        <w:ind w:left="360"/>
        <w:rPr>
          <w:rFonts w:asciiTheme="minorHAnsi" w:hAnsiTheme="minorHAnsi" w:cstheme="minorHAnsi"/>
        </w:rPr>
      </w:pPr>
      <w:r w:rsidRPr="008A6CEC">
        <w:rPr>
          <w:rFonts w:asciiTheme="minorHAnsi" w:hAnsiTheme="minorHAnsi" w:cstheme="minorHAnsi"/>
          <w:strike/>
        </w:rPr>
        <w:t xml:space="preserve">September </w:t>
      </w:r>
      <w:r w:rsidR="003518AD" w:rsidRPr="008A6CEC">
        <w:rPr>
          <w:rFonts w:asciiTheme="minorHAnsi" w:hAnsiTheme="minorHAnsi" w:cstheme="minorHAnsi"/>
          <w:strike/>
        </w:rPr>
        <w:t>2, 2021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 xml:space="preserve">February </w:t>
      </w:r>
      <w:r w:rsidR="00D06DAD" w:rsidRPr="008A6CEC">
        <w:rPr>
          <w:rFonts w:asciiTheme="minorHAnsi" w:hAnsiTheme="minorHAnsi" w:cstheme="minorHAnsi"/>
        </w:rPr>
        <w:t>3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September </w:t>
      </w:r>
      <w:r w:rsidR="003518AD" w:rsidRPr="008A6CEC">
        <w:rPr>
          <w:rFonts w:asciiTheme="minorHAnsi" w:hAnsiTheme="minorHAnsi" w:cstheme="minorHAnsi"/>
          <w:strike/>
        </w:rPr>
        <w:t>16, 2021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>February 1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October </w:t>
      </w:r>
      <w:r w:rsidR="003518AD" w:rsidRPr="008A6CEC">
        <w:rPr>
          <w:rFonts w:asciiTheme="minorHAnsi" w:hAnsiTheme="minorHAnsi" w:cstheme="minorHAnsi"/>
          <w:strike/>
        </w:rPr>
        <w:t>7</w:t>
      </w:r>
      <w:r w:rsidRPr="008A6CEC">
        <w:rPr>
          <w:rFonts w:asciiTheme="minorHAnsi" w:hAnsiTheme="minorHAnsi" w:cstheme="minorHAnsi"/>
          <w:strike/>
        </w:rPr>
        <w:t>, 202</w:t>
      </w:r>
      <w:r w:rsidR="003518AD" w:rsidRPr="008A6CEC">
        <w:rPr>
          <w:rFonts w:asciiTheme="minorHAnsi" w:hAnsiTheme="minorHAnsi" w:cstheme="minorHAnsi"/>
          <w:strike/>
        </w:rPr>
        <w:t>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>March 3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October </w:t>
      </w:r>
      <w:r w:rsidR="003518AD" w:rsidRPr="008A6CEC">
        <w:rPr>
          <w:rFonts w:asciiTheme="minorHAnsi" w:hAnsiTheme="minorHAnsi" w:cstheme="minorHAnsi"/>
          <w:strike/>
        </w:rPr>
        <w:t>21, 2021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>March 1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="00934C9E" w:rsidRPr="008A6CEC">
        <w:rPr>
          <w:rFonts w:asciiTheme="minorHAnsi" w:hAnsiTheme="minorHAnsi" w:cstheme="minorHAnsi"/>
          <w:strike/>
        </w:rPr>
        <w:t>October 28</w:t>
      </w:r>
      <w:r w:rsidR="003518AD" w:rsidRPr="008A6CEC">
        <w:rPr>
          <w:rFonts w:asciiTheme="minorHAnsi" w:hAnsiTheme="minorHAnsi" w:cstheme="minorHAnsi"/>
          <w:strike/>
        </w:rPr>
        <w:t>, 2021</w:t>
      </w:r>
      <w:r w:rsidR="00D06DAD"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ab/>
      </w:r>
      <w:r w:rsidR="00934C9E" w:rsidRPr="008A6CEC">
        <w:rPr>
          <w:rFonts w:asciiTheme="minorHAnsi" w:hAnsiTheme="minorHAnsi" w:cstheme="minorHAnsi"/>
        </w:rPr>
        <w:t xml:space="preserve">             </w:t>
      </w:r>
      <w:r w:rsidRPr="008A6CEC">
        <w:rPr>
          <w:rFonts w:asciiTheme="minorHAnsi" w:hAnsiTheme="minorHAnsi" w:cstheme="minorHAnsi"/>
        </w:rPr>
        <w:t xml:space="preserve">April 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tab/>
      </w:r>
      <w:r w:rsidR="009E0A66" w:rsidRPr="008A6CEC">
        <w:rPr>
          <w:rFonts w:asciiTheme="minorHAnsi" w:hAnsiTheme="minorHAnsi" w:cstheme="minorHAnsi"/>
        </w:rPr>
        <w:tab/>
      </w:r>
      <w:r w:rsidR="009E0A66"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br/>
      </w:r>
      <w:r w:rsidR="00934C9E" w:rsidRPr="0059137A">
        <w:rPr>
          <w:rFonts w:asciiTheme="minorHAnsi" w:hAnsiTheme="minorHAnsi" w:cstheme="minorHAnsi"/>
          <w:strike/>
        </w:rPr>
        <w:t>November 4</w:t>
      </w:r>
      <w:r w:rsidRPr="0059137A">
        <w:rPr>
          <w:rFonts w:asciiTheme="minorHAnsi" w:hAnsiTheme="minorHAnsi" w:cstheme="minorHAnsi"/>
          <w:strike/>
        </w:rPr>
        <w:t>, 202</w:t>
      </w:r>
      <w:r w:rsidR="00D06DAD" w:rsidRPr="0059137A">
        <w:rPr>
          <w:rFonts w:asciiTheme="minorHAnsi" w:hAnsiTheme="minorHAnsi" w:cstheme="minorHAnsi"/>
          <w:strike/>
        </w:rPr>
        <w:t>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>April 21, 2022</w:t>
      </w:r>
      <w:r w:rsidRPr="008A6CEC">
        <w:rPr>
          <w:rFonts w:asciiTheme="minorHAnsi" w:hAnsiTheme="minorHAnsi" w:cstheme="minorHAnsi"/>
        </w:rPr>
        <w:t xml:space="preserve"> </w:t>
      </w:r>
      <w:r w:rsidRPr="008A6CEC">
        <w:rPr>
          <w:rFonts w:asciiTheme="minorHAnsi" w:hAnsiTheme="minorHAnsi" w:cstheme="minorHAnsi"/>
        </w:rPr>
        <w:br/>
      </w:r>
      <w:r w:rsidR="00934C9E" w:rsidRPr="008A6CEC">
        <w:rPr>
          <w:rFonts w:asciiTheme="minorHAnsi" w:hAnsiTheme="minorHAnsi" w:cstheme="minorHAnsi"/>
        </w:rPr>
        <w:t xml:space="preserve">December 2, 2021 </w:t>
      </w:r>
      <w:r w:rsidR="00D06DAD" w:rsidRPr="008A6CEC">
        <w:rPr>
          <w:rFonts w:asciiTheme="minorHAnsi" w:hAnsiTheme="minorHAnsi" w:cstheme="minorHAnsi"/>
        </w:rPr>
        <w:t xml:space="preserve">                          May 2, 2022 (Monday meeting – BOT at CC)</w:t>
      </w:r>
      <w:r w:rsidR="00934C9E" w:rsidRPr="008A6CEC">
        <w:rPr>
          <w:rFonts w:asciiTheme="minorHAnsi" w:hAnsiTheme="minorHAnsi" w:cstheme="minorHAnsi"/>
        </w:rPr>
        <w:br/>
      </w:r>
    </w:p>
    <w:p w14:paraId="46C9FBAE" w14:textId="77777777" w:rsidR="0013408C" w:rsidRDefault="0013408C" w:rsidP="00481578">
      <w:pPr>
        <w:pStyle w:val="Heading2"/>
        <w:spacing w:after="0"/>
        <w:rPr>
          <w:rFonts w:cstheme="minorHAnsi"/>
          <w:b w:val="0"/>
        </w:rPr>
      </w:pPr>
      <w:r w:rsidRPr="008A6CEC">
        <w:rPr>
          <w:rFonts w:cstheme="minorHAnsi"/>
        </w:rPr>
        <w:t>A</w:t>
      </w:r>
      <w:r w:rsidR="00934C9E" w:rsidRPr="008A6CEC">
        <w:rPr>
          <w:rFonts w:cstheme="minorHAnsi"/>
        </w:rPr>
        <w:t xml:space="preserve">nnual Unit Plan Presentations </w:t>
      </w:r>
      <w:r w:rsidR="00934C9E" w:rsidRPr="008A6CEC">
        <w:rPr>
          <w:rFonts w:cstheme="minorHAnsi"/>
          <w:b w:val="0"/>
        </w:rPr>
        <w:t>(attachment)</w:t>
      </w:r>
    </w:p>
    <w:p w14:paraId="4DC91395" w14:textId="77777777" w:rsidR="004652D9" w:rsidRDefault="004652D9" w:rsidP="00481578">
      <w:pPr>
        <w:ind w:left="720"/>
        <w:rPr>
          <w:rFonts w:asciiTheme="minorHAnsi" w:eastAsiaTheme="majorEastAsia" w:hAnsiTheme="minorHAnsi" w:cstheme="minorHAnsi"/>
          <w:bCs/>
          <w:sz w:val="28"/>
          <w:szCs w:val="28"/>
        </w:rPr>
      </w:pPr>
      <w:r w:rsidRPr="00481578">
        <w:rPr>
          <w:rFonts w:asciiTheme="minorHAnsi" w:eastAsiaTheme="majorEastAsia" w:hAnsiTheme="minorHAnsi" w:cstheme="minorHAnsi"/>
          <w:bCs/>
          <w:sz w:val="28"/>
          <w:szCs w:val="28"/>
        </w:rPr>
        <w:t>A</w:t>
      </w:r>
      <w:r w:rsidR="00481578" w:rsidRPr="00481578">
        <w:rPr>
          <w:rFonts w:asciiTheme="minorHAnsi" w:eastAsiaTheme="majorEastAsia" w:hAnsiTheme="minorHAnsi" w:cstheme="minorHAnsi"/>
          <w:bCs/>
          <w:sz w:val="28"/>
          <w:szCs w:val="28"/>
        </w:rPr>
        <w:t>UP presentations were provided by the following departments:</w:t>
      </w:r>
    </w:p>
    <w:p w14:paraId="36011F02" w14:textId="77777777" w:rsidR="00481578" w:rsidRPr="00481578" w:rsidRDefault="00481578" w:rsidP="00481578">
      <w:pPr>
        <w:ind w:left="720"/>
        <w:rPr>
          <w:bCs/>
        </w:rPr>
      </w:pPr>
    </w:p>
    <w:tbl>
      <w:tblPr>
        <w:tblW w:w="57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3240"/>
      </w:tblGrid>
      <w:tr w:rsidR="004E4E3F" w:rsidRPr="00F0490A" w14:paraId="5EEE5F9D" w14:textId="77777777" w:rsidTr="00F0490A"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F6E6F" w14:textId="77777777" w:rsidR="004E4E3F" w:rsidRPr="0009626A" w:rsidRDefault="0009626A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Ryan Khamkongsay</w:t>
            </w:r>
            <w:r w:rsidR="004E4E3F"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C88F1" w14:textId="77777777" w:rsidR="004E4E3F" w:rsidRPr="0009626A" w:rsidRDefault="0009626A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Institutional Research</w:t>
            </w:r>
          </w:p>
        </w:tc>
      </w:tr>
      <w:tr w:rsidR="0009626A" w:rsidRPr="00F0490A" w14:paraId="44AC2929" w14:textId="77777777" w:rsidTr="00F0490A"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6F09C" w14:textId="77777777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Bill Bloom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98410" w14:textId="77777777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Financial Aid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9626A" w:rsidRPr="00F0490A" w14:paraId="4ECDD979" w14:textId="77777777" w:rsidTr="00F0490A"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3F173" w14:textId="77777777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Bill Bloom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27D4D" w14:textId="77777777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Admissions &amp; Records</w:t>
            </w:r>
          </w:p>
        </w:tc>
      </w:tr>
      <w:tr w:rsidR="004E4E3F" w:rsidRPr="00F0490A" w14:paraId="6505ADEE" w14:textId="77777777" w:rsidTr="00F0490A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CE361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Christine Small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BD3B5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Counseling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E4E3F" w:rsidRPr="00F0490A" w14:paraId="7D17E2A8" w14:textId="77777777" w:rsidTr="00F0490A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E61DF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Kevin King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CC1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Safety &amp; Security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E4E3F" w:rsidRPr="00F0490A" w14:paraId="3F43B274" w14:textId="77777777" w:rsidTr="00F0490A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F527A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Suzanne Ama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BC726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Business &amp; Info Technology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E4E3F" w:rsidRPr="00F0490A" w14:paraId="7F3502E2" w14:textId="77777777" w:rsidTr="00F0490A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1E814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lastRenderedPageBreak/>
              <w:t>Kim Kelly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11C3B" w14:textId="7777777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Kinesiology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2FBC972E" w14:textId="77777777" w:rsidR="00481578" w:rsidRPr="00481578" w:rsidRDefault="00481578" w:rsidP="004652D9">
      <w:pPr>
        <w:pStyle w:val="Heading2"/>
        <w:numPr>
          <w:ilvl w:val="0"/>
          <w:numId w:val="0"/>
        </w:numPr>
        <w:ind w:left="720"/>
        <w:rPr>
          <w:rFonts w:cstheme="minorHAnsi"/>
          <w:b w:val="0"/>
          <w:bCs/>
          <w:sz w:val="16"/>
          <w:szCs w:val="16"/>
        </w:rPr>
      </w:pPr>
    </w:p>
    <w:p w14:paraId="71009BF2" w14:textId="77777777" w:rsidR="004652D9" w:rsidRDefault="00481578" w:rsidP="00481578">
      <w:pPr>
        <w:pStyle w:val="Heading2"/>
        <w:numPr>
          <w:ilvl w:val="0"/>
          <w:numId w:val="0"/>
        </w:numPr>
        <w:spacing w:before="0"/>
        <w:ind w:left="720"/>
        <w:rPr>
          <w:rFonts w:cstheme="minorHAnsi"/>
          <w:b w:val="0"/>
          <w:bCs/>
        </w:rPr>
      </w:pPr>
      <w:r w:rsidRPr="00481578">
        <w:rPr>
          <w:rFonts w:cstheme="minorHAnsi"/>
          <w:b w:val="0"/>
          <w:bCs/>
        </w:rPr>
        <w:t xml:space="preserve">Due to time constraints, </w:t>
      </w:r>
      <w:r>
        <w:rPr>
          <w:rFonts w:cstheme="minorHAnsi"/>
          <w:b w:val="0"/>
          <w:bCs/>
        </w:rPr>
        <w:t>the following</w:t>
      </w:r>
      <w:r w:rsidRPr="00481578">
        <w:rPr>
          <w:rFonts w:cstheme="minorHAnsi"/>
          <w:b w:val="0"/>
          <w:bCs/>
        </w:rPr>
        <w:t xml:space="preserve"> AUP presentations were postponed until the </w:t>
      </w:r>
      <w:r w:rsidR="00004503">
        <w:rPr>
          <w:rFonts w:cstheme="minorHAnsi"/>
          <w:b w:val="0"/>
          <w:bCs/>
        </w:rPr>
        <w:t xml:space="preserve">next regularly scheduled </w:t>
      </w:r>
      <w:r w:rsidRPr="00481578">
        <w:rPr>
          <w:rFonts w:cstheme="minorHAnsi"/>
          <w:b w:val="0"/>
          <w:bCs/>
        </w:rPr>
        <w:t>meeting on December 2, 2021</w:t>
      </w:r>
      <w:r>
        <w:rPr>
          <w:rFonts w:cstheme="minorHAnsi"/>
          <w:b w:val="0"/>
          <w:b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3240"/>
      </w:tblGrid>
      <w:tr w:rsidR="00481578" w14:paraId="17ED2996" w14:textId="77777777" w:rsidTr="00481578">
        <w:trPr>
          <w:jc w:val="center"/>
        </w:trPr>
        <w:tc>
          <w:tcPr>
            <w:tcW w:w="2425" w:type="dxa"/>
          </w:tcPr>
          <w:p w14:paraId="3F6B83C2" w14:textId="77777777" w:rsidR="00481578" w:rsidRDefault="00481578" w:rsidP="00481578">
            <w:r w:rsidRPr="0009626A">
              <w:rPr>
                <w:rStyle w:val="normaltextrun"/>
                <w:rFonts w:asciiTheme="minorHAnsi" w:hAnsiTheme="minorHAnsi" w:cstheme="minorHAnsi"/>
              </w:rPr>
              <w:t>Cody Pauxtis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</w:tcPr>
          <w:p w14:paraId="1AAA723C" w14:textId="77777777" w:rsidR="00481578" w:rsidRDefault="00481578" w:rsidP="00481578">
            <w:r w:rsidRPr="0009626A">
              <w:rPr>
                <w:rStyle w:val="normaltextrun"/>
                <w:rFonts w:asciiTheme="minorHAnsi" w:hAnsiTheme="minorHAnsi" w:cstheme="minorHAnsi"/>
              </w:rPr>
              <w:t>M&amp;O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81578" w14:paraId="43BF4AB3" w14:textId="77777777" w:rsidTr="00481578">
        <w:trPr>
          <w:jc w:val="center"/>
        </w:trPr>
        <w:tc>
          <w:tcPr>
            <w:tcW w:w="2425" w:type="dxa"/>
          </w:tcPr>
          <w:p w14:paraId="00612568" w14:textId="77777777" w:rsidR="00481578" w:rsidRDefault="00481578" w:rsidP="00481578">
            <w:r w:rsidRPr="0009626A">
              <w:rPr>
                <w:rStyle w:val="normaltextrun"/>
                <w:rFonts w:asciiTheme="minorHAnsi" w:hAnsiTheme="minorHAnsi" w:cstheme="minorHAnsi"/>
              </w:rPr>
              <w:t>Jessica Krall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</w:tcPr>
          <w:p w14:paraId="29E4A5F4" w14:textId="77777777" w:rsidR="00481578" w:rsidRDefault="00481578" w:rsidP="00481578">
            <w:r w:rsidRPr="0009626A">
              <w:rPr>
                <w:rStyle w:val="normaltextrun"/>
                <w:rFonts w:asciiTheme="minorHAnsi" w:hAnsiTheme="minorHAnsi" w:cstheme="minorHAnsi"/>
              </w:rPr>
              <w:t>Child Development Center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81578" w14:paraId="24CC5A98" w14:textId="77777777" w:rsidTr="00481578">
        <w:trPr>
          <w:jc w:val="center"/>
        </w:trPr>
        <w:tc>
          <w:tcPr>
            <w:tcW w:w="2425" w:type="dxa"/>
          </w:tcPr>
          <w:p w14:paraId="1CA17AB7" w14:textId="77777777" w:rsidR="00481578" w:rsidRDefault="00481578" w:rsidP="00481578">
            <w:r w:rsidRPr="0009626A">
              <w:rPr>
                <w:rStyle w:val="normaltextrun"/>
                <w:rFonts w:asciiTheme="minorHAnsi" w:hAnsiTheme="minorHAnsi" w:cstheme="minorHAnsi"/>
              </w:rPr>
              <w:t>Natalie Dorrell</w:t>
            </w:r>
          </w:p>
        </w:tc>
        <w:tc>
          <w:tcPr>
            <w:tcW w:w="3240" w:type="dxa"/>
          </w:tcPr>
          <w:p w14:paraId="79ED6F1B" w14:textId="77777777" w:rsidR="00481578" w:rsidRDefault="00481578" w:rsidP="00481578">
            <w:r w:rsidRPr="0009626A">
              <w:rPr>
                <w:rStyle w:val="normaltextrun"/>
                <w:rFonts w:asciiTheme="minorHAnsi" w:hAnsiTheme="minorHAnsi" w:cstheme="minorHAnsi"/>
              </w:rPr>
              <w:t>PIO</w:t>
            </w:r>
          </w:p>
        </w:tc>
      </w:tr>
    </w:tbl>
    <w:p w14:paraId="4EBC2F64" w14:textId="77777777" w:rsidR="00481578" w:rsidRPr="00481578" w:rsidRDefault="00481578" w:rsidP="00481578"/>
    <w:p w14:paraId="2472F5AF" w14:textId="77777777" w:rsidR="00481578" w:rsidRPr="00481578" w:rsidRDefault="00481578" w:rsidP="00481578"/>
    <w:p w14:paraId="6947F2B1" w14:textId="77777777" w:rsidR="0013408C" w:rsidRPr="008A6CEC" w:rsidRDefault="0013408C" w:rsidP="0013408C">
      <w:pPr>
        <w:pStyle w:val="Heading2"/>
        <w:rPr>
          <w:rFonts w:cstheme="minorHAnsi"/>
        </w:rPr>
      </w:pPr>
      <w:r w:rsidRPr="008A6CEC">
        <w:rPr>
          <w:rFonts w:cstheme="minorHAnsi"/>
        </w:rPr>
        <w:t>Adjournment</w:t>
      </w:r>
      <w:r w:rsidR="001A389D">
        <w:rPr>
          <w:rFonts w:cstheme="minorHAnsi"/>
        </w:rPr>
        <w:t xml:space="preserve"> – 4:</w:t>
      </w:r>
      <w:r w:rsidR="004652D9">
        <w:rPr>
          <w:rFonts w:cstheme="minorHAnsi"/>
        </w:rPr>
        <w:t>2</w:t>
      </w:r>
      <w:r w:rsidR="00AD5E6E">
        <w:rPr>
          <w:rFonts w:cstheme="minorHAnsi"/>
        </w:rPr>
        <w:t>9</w:t>
      </w:r>
      <w:r w:rsidR="001A389D">
        <w:rPr>
          <w:rFonts w:cstheme="minorHAnsi"/>
        </w:rPr>
        <w:t xml:space="preserve"> pm </w:t>
      </w:r>
    </w:p>
    <w:p w14:paraId="08367261" w14:textId="77777777" w:rsidR="00D70453" w:rsidRDefault="00D70453" w:rsidP="00D70453">
      <w:pPr>
        <w:ind w:left="360"/>
        <w:rPr>
          <w:rFonts w:asciiTheme="minorHAnsi" w:hAnsiTheme="minorHAnsi" w:cstheme="minorHAnsi"/>
          <w:strike/>
        </w:rPr>
      </w:pPr>
    </w:p>
    <w:p w14:paraId="2BCEB34E" w14:textId="77777777" w:rsid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33C1766D" w14:textId="77777777" w:rsid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1FE90B31" w14:textId="77777777" w:rsidR="008A6CEC" w:rsidRP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4A5F173D" w14:textId="77777777" w:rsidR="004B1E01" w:rsidRPr="008A6CEC" w:rsidRDefault="004B1E01" w:rsidP="004B1E01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8A6CEC">
        <w:rPr>
          <w:rFonts w:asciiTheme="minorHAnsi" w:hAnsiTheme="minorHAnsi" w:cstheme="minorHAnsi"/>
          <w:sz w:val="18"/>
          <w:szCs w:val="18"/>
        </w:rPr>
        <w:t xml:space="preserve"> President</w:t>
      </w:r>
      <w:r w:rsidR="00A636C0" w:rsidRPr="008A6CEC">
        <w:rPr>
          <w:rFonts w:asciiTheme="minorHAnsi" w:hAnsiTheme="minorHAnsi" w:cstheme="minorHAnsi"/>
          <w:sz w:val="18"/>
          <w:szCs w:val="18"/>
        </w:rPr>
        <w:t xml:space="preserve"> Hancock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8A6CEC">
        <w:rPr>
          <w:rFonts w:asciiTheme="minorHAnsi" w:hAnsiTheme="minorHAnsi" w:cstheme="minorHAnsi"/>
          <w:sz w:val="18"/>
          <w:szCs w:val="18"/>
        </w:rPr>
        <w:t>Yvonne Mills</w:t>
      </w:r>
    </w:p>
    <w:p w14:paraId="3D0B6118" w14:textId="77777777" w:rsidR="00130287" w:rsidRPr="008A6CEC" w:rsidRDefault="004B1E01" w:rsidP="00D535D6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Recorder: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</w:t>
      </w:r>
      <w:r w:rsidR="008A6CEC">
        <w:rPr>
          <w:rFonts w:asciiTheme="minorHAnsi" w:hAnsiTheme="minorHAnsi" w:cstheme="minorHAnsi"/>
          <w:sz w:val="18"/>
          <w:szCs w:val="18"/>
        </w:rPr>
        <w:t>Lacey Navarro</w:t>
      </w:r>
    </w:p>
    <w:sectPr w:rsidR="00130287" w:rsidRPr="008A6CEC" w:rsidSect="00D70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5E1F" w14:textId="77777777" w:rsidR="002835FB" w:rsidRDefault="002835FB" w:rsidP="007569AE">
      <w:r>
        <w:separator/>
      </w:r>
    </w:p>
  </w:endnote>
  <w:endnote w:type="continuationSeparator" w:id="0">
    <w:p w14:paraId="68815628" w14:textId="77777777" w:rsidR="002835FB" w:rsidRDefault="002835FB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498E" w14:textId="77777777" w:rsidR="00C71547" w:rsidRDefault="00C71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13BD" w14:textId="77777777" w:rsidR="00C71547" w:rsidRDefault="00C71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81" w14:textId="77777777" w:rsidR="00C71547" w:rsidRDefault="00C7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40E" w14:textId="77777777" w:rsidR="002835FB" w:rsidRDefault="002835FB" w:rsidP="007569AE">
      <w:r>
        <w:separator/>
      </w:r>
    </w:p>
  </w:footnote>
  <w:footnote w:type="continuationSeparator" w:id="0">
    <w:p w14:paraId="0772E8F2" w14:textId="77777777" w:rsidR="002835FB" w:rsidRDefault="002835FB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7ECB" w14:textId="77777777" w:rsidR="00C71547" w:rsidRDefault="00C71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56C1" w14:textId="52C6851F" w:rsidR="001078BE" w:rsidRPr="00007B6E" w:rsidRDefault="00DA75D5" w:rsidP="00007B6E">
    <w:pPr>
      <w:pStyle w:val="Heading1"/>
    </w:pPr>
    <w:r>
      <w:t>Minutes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2F15A987" wp14:editId="6D15637A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6E1E" w14:textId="77777777" w:rsidR="00C71547" w:rsidRDefault="00C71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195608"/>
    <w:multiLevelType w:val="hybridMultilevel"/>
    <w:tmpl w:val="5DC0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0359"/>
    <w:multiLevelType w:val="hybridMultilevel"/>
    <w:tmpl w:val="03F06A7C"/>
    <w:lvl w:ilvl="0" w:tplc="6606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072AB"/>
    <w:multiLevelType w:val="hybridMultilevel"/>
    <w:tmpl w:val="2D009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01D80"/>
    <w:multiLevelType w:val="hybridMultilevel"/>
    <w:tmpl w:val="D764A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4503"/>
    <w:rsid w:val="00007B6E"/>
    <w:rsid w:val="00011C41"/>
    <w:rsid w:val="0001485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9626A"/>
    <w:rsid w:val="000C06DA"/>
    <w:rsid w:val="000C36F0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72458"/>
    <w:rsid w:val="00175BAF"/>
    <w:rsid w:val="001769DE"/>
    <w:rsid w:val="001852D4"/>
    <w:rsid w:val="00186226"/>
    <w:rsid w:val="00187040"/>
    <w:rsid w:val="00197B06"/>
    <w:rsid w:val="001A0839"/>
    <w:rsid w:val="001A389D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35FB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04D5F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D7E1A"/>
    <w:rsid w:val="003E2992"/>
    <w:rsid w:val="003E6CE3"/>
    <w:rsid w:val="003F2579"/>
    <w:rsid w:val="00405302"/>
    <w:rsid w:val="00414F3E"/>
    <w:rsid w:val="004213F6"/>
    <w:rsid w:val="004304A4"/>
    <w:rsid w:val="00432EFE"/>
    <w:rsid w:val="00442245"/>
    <w:rsid w:val="00443F74"/>
    <w:rsid w:val="00447213"/>
    <w:rsid w:val="00456557"/>
    <w:rsid w:val="004652D9"/>
    <w:rsid w:val="004712F4"/>
    <w:rsid w:val="0047715F"/>
    <w:rsid w:val="0047789D"/>
    <w:rsid w:val="00477D52"/>
    <w:rsid w:val="00481578"/>
    <w:rsid w:val="00491B39"/>
    <w:rsid w:val="00492022"/>
    <w:rsid w:val="004978C7"/>
    <w:rsid w:val="004A42EF"/>
    <w:rsid w:val="004B1E01"/>
    <w:rsid w:val="004B243A"/>
    <w:rsid w:val="004B3C4F"/>
    <w:rsid w:val="004B7B3C"/>
    <w:rsid w:val="004D33E6"/>
    <w:rsid w:val="004E42B1"/>
    <w:rsid w:val="004E4E3F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3095"/>
    <w:rsid w:val="005574FF"/>
    <w:rsid w:val="00557D01"/>
    <w:rsid w:val="00566F3C"/>
    <w:rsid w:val="00574F2E"/>
    <w:rsid w:val="00582848"/>
    <w:rsid w:val="0059137A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112D1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957FF"/>
    <w:rsid w:val="007A5200"/>
    <w:rsid w:val="007A7781"/>
    <w:rsid w:val="007B3257"/>
    <w:rsid w:val="007B45D7"/>
    <w:rsid w:val="007B5009"/>
    <w:rsid w:val="007C103D"/>
    <w:rsid w:val="007C1063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0D9C"/>
    <w:rsid w:val="00811940"/>
    <w:rsid w:val="00811E0F"/>
    <w:rsid w:val="00820524"/>
    <w:rsid w:val="008245C1"/>
    <w:rsid w:val="00824AC7"/>
    <w:rsid w:val="00843953"/>
    <w:rsid w:val="00857C26"/>
    <w:rsid w:val="008612EF"/>
    <w:rsid w:val="0087504F"/>
    <w:rsid w:val="00876E9D"/>
    <w:rsid w:val="008836F4"/>
    <w:rsid w:val="00884AD6"/>
    <w:rsid w:val="00886037"/>
    <w:rsid w:val="008A6CEC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668D"/>
    <w:rsid w:val="009B7B25"/>
    <w:rsid w:val="009C731A"/>
    <w:rsid w:val="009E0A66"/>
    <w:rsid w:val="009F2D86"/>
    <w:rsid w:val="009F440C"/>
    <w:rsid w:val="009F474D"/>
    <w:rsid w:val="009F5594"/>
    <w:rsid w:val="00A035EA"/>
    <w:rsid w:val="00A11060"/>
    <w:rsid w:val="00A27B95"/>
    <w:rsid w:val="00A33941"/>
    <w:rsid w:val="00A3507C"/>
    <w:rsid w:val="00A42150"/>
    <w:rsid w:val="00A4286E"/>
    <w:rsid w:val="00A4554A"/>
    <w:rsid w:val="00A61B20"/>
    <w:rsid w:val="00A631BA"/>
    <w:rsid w:val="00A636C0"/>
    <w:rsid w:val="00A71D5C"/>
    <w:rsid w:val="00A75D2D"/>
    <w:rsid w:val="00A76EB6"/>
    <w:rsid w:val="00A92BF2"/>
    <w:rsid w:val="00A96E4A"/>
    <w:rsid w:val="00AA05C0"/>
    <w:rsid w:val="00AA1730"/>
    <w:rsid w:val="00AA32CD"/>
    <w:rsid w:val="00AA678A"/>
    <w:rsid w:val="00AB719D"/>
    <w:rsid w:val="00AC39C2"/>
    <w:rsid w:val="00AD0F25"/>
    <w:rsid w:val="00AD1AF6"/>
    <w:rsid w:val="00AD2E3B"/>
    <w:rsid w:val="00AD5E6E"/>
    <w:rsid w:val="00AE4D92"/>
    <w:rsid w:val="00AE5970"/>
    <w:rsid w:val="00AF01E1"/>
    <w:rsid w:val="00AF49E0"/>
    <w:rsid w:val="00AF6416"/>
    <w:rsid w:val="00AF712D"/>
    <w:rsid w:val="00B003B4"/>
    <w:rsid w:val="00B07299"/>
    <w:rsid w:val="00B11CDF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2B6B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07C"/>
    <w:rsid w:val="00C55B78"/>
    <w:rsid w:val="00C60FD3"/>
    <w:rsid w:val="00C66C64"/>
    <w:rsid w:val="00C67A63"/>
    <w:rsid w:val="00C713BE"/>
    <w:rsid w:val="00C71431"/>
    <w:rsid w:val="00C71547"/>
    <w:rsid w:val="00C720FF"/>
    <w:rsid w:val="00C76227"/>
    <w:rsid w:val="00C84110"/>
    <w:rsid w:val="00C93F20"/>
    <w:rsid w:val="00CA0DC7"/>
    <w:rsid w:val="00CA3C67"/>
    <w:rsid w:val="00CA6556"/>
    <w:rsid w:val="00CB3B2D"/>
    <w:rsid w:val="00CC7EAF"/>
    <w:rsid w:val="00CD229D"/>
    <w:rsid w:val="00CD260A"/>
    <w:rsid w:val="00CE48C4"/>
    <w:rsid w:val="00CF198E"/>
    <w:rsid w:val="00CF4AB2"/>
    <w:rsid w:val="00D06DAD"/>
    <w:rsid w:val="00D10FAD"/>
    <w:rsid w:val="00D11F59"/>
    <w:rsid w:val="00D15014"/>
    <w:rsid w:val="00D2636D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4060"/>
    <w:rsid w:val="00D968F9"/>
    <w:rsid w:val="00DA6EC8"/>
    <w:rsid w:val="00DA75D5"/>
    <w:rsid w:val="00DB0366"/>
    <w:rsid w:val="00DB55DB"/>
    <w:rsid w:val="00DB62F6"/>
    <w:rsid w:val="00DC105C"/>
    <w:rsid w:val="00DC2C93"/>
    <w:rsid w:val="00DD498F"/>
    <w:rsid w:val="00DD6A1E"/>
    <w:rsid w:val="00DD6FDA"/>
    <w:rsid w:val="00DE188F"/>
    <w:rsid w:val="00DE20D2"/>
    <w:rsid w:val="00DE3AA5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6573D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6C4C"/>
    <w:rsid w:val="00ED774E"/>
    <w:rsid w:val="00F01887"/>
    <w:rsid w:val="00F036CE"/>
    <w:rsid w:val="00F0490A"/>
    <w:rsid w:val="00F062FE"/>
    <w:rsid w:val="00F109C2"/>
    <w:rsid w:val="00F127B4"/>
    <w:rsid w:val="00F27705"/>
    <w:rsid w:val="00F46996"/>
    <w:rsid w:val="00F5357D"/>
    <w:rsid w:val="00F63217"/>
    <w:rsid w:val="00F76850"/>
    <w:rsid w:val="00F77F70"/>
    <w:rsid w:val="00F82EA6"/>
    <w:rsid w:val="00F90C5E"/>
    <w:rsid w:val="00FA14CC"/>
    <w:rsid w:val="00FA1AA7"/>
    <w:rsid w:val="00FC1AA0"/>
    <w:rsid w:val="00FD34E1"/>
    <w:rsid w:val="00FD429C"/>
    <w:rsid w:val="00FD5BF0"/>
    <w:rsid w:val="00FE3BF2"/>
    <w:rsid w:val="00FE3BF3"/>
    <w:rsid w:val="00FF61F0"/>
    <w:rsid w:val="2090C6E7"/>
    <w:rsid w:val="2DC28758"/>
    <w:rsid w:val="2F862BF6"/>
    <w:rsid w:val="507DB58E"/>
    <w:rsid w:val="62946454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D6C1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54DBB-2CF4-46BC-8F54-34C8B2B0D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</cp:revision>
  <cp:lastPrinted>2021-10-04T15:01:00Z</cp:lastPrinted>
  <dcterms:created xsi:type="dcterms:W3CDTF">2022-01-18T21:54:00Z</dcterms:created>
  <dcterms:modified xsi:type="dcterms:W3CDTF">2022-01-18T21:54:00Z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